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017A" w:rsidRDefault="00F0017A" w:rsidP="0020323B">
      <w:pPr>
        <w:pStyle w:val="BodyText"/>
        <w:jc w:val="center"/>
        <w:rPr>
          <w:b/>
          <w:smallCaps/>
          <w:sz w:val="36"/>
          <w:lang w:val="ro-RO"/>
        </w:rPr>
      </w:pPr>
      <w:r>
        <w:rPr>
          <w:b/>
          <w:smallCaps/>
          <w:sz w:val="36"/>
          <w:lang w:val="ro-RO"/>
        </w:rPr>
        <w:t>CONTRACT DE PRESTARE DE SERVICII</w:t>
      </w:r>
    </w:p>
    <w:p w:rsidR="00F0017A" w:rsidRDefault="00F0017A" w:rsidP="0020323B">
      <w:pPr>
        <w:pStyle w:val="BodyText"/>
        <w:jc w:val="center"/>
        <w:rPr>
          <w:b/>
          <w:smallCaps/>
          <w:sz w:val="36"/>
          <w:lang w:val="ro-RO"/>
        </w:rPr>
      </w:pPr>
      <w:r>
        <w:rPr>
          <w:b/>
          <w:smallCaps/>
          <w:sz w:val="36"/>
          <w:lang w:val="ro-RO"/>
        </w:rPr>
        <w:t xml:space="preserve">nr. ________din  </w:t>
      </w:r>
      <w:r w:rsidR="000E5E12">
        <w:rPr>
          <w:b/>
          <w:smallCaps/>
          <w:sz w:val="36"/>
          <w:lang w:val="ro-RO"/>
        </w:rPr>
        <w:t>2020</w:t>
      </w:r>
    </w:p>
    <w:p w:rsidR="002F45C1" w:rsidRDefault="002F45C1" w:rsidP="0020323B">
      <w:pPr>
        <w:pStyle w:val="BodyText"/>
        <w:jc w:val="center"/>
        <w:rPr>
          <w:b/>
          <w:smallCaps/>
          <w:sz w:val="36"/>
          <w:lang w:val="ro-RO"/>
        </w:rPr>
      </w:pPr>
    </w:p>
    <w:p w:rsidR="006533A0" w:rsidRPr="00E00271" w:rsidRDefault="00206673" w:rsidP="009B4A1D">
      <w:pPr>
        <w:pStyle w:val="Heading1"/>
        <w:shd w:val="pct10" w:color="auto" w:fill="FFFFFF"/>
        <w:spacing w:after="120"/>
        <w:rPr>
          <w:sz w:val="26"/>
          <w:szCs w:val="26"/>
        </w:rPr>
      </w:pPr>
      <w:r w:rsidRPr="00E00271">
        <w:rPr>
          <w:sz w:val="26"/>
          <w:szCs w:val="26"/>
        </w:rPr>
        <w:t>CAP.1. PĂRŢILE CONTRACTANTE</w:t>
      </w:r>
    </w:p>
    <w:p w:rsidR="005948F9" w:rsidRPr="002F45C1" w:rsidRDefault="005948F9" w:rsidP="005948F9">
      <w:pPr>
        <w:pStyle w:val="BodyText"/>
        <w:ind w:firstLine="720"/>
        <w:rPr>
          <w:sz w:val="24"/>
          <w:szCs w:val="24"/>
          <w:lang w:val="ro-RO"/>
        </w:rPr>
      </w:pPr>
      <w:r w:rsidRPr="002F45C1">
        <w:rPr>
          <w:b/>
          <w:sz w:val="24"/>
          <w:szCs w:val="24"/>
          <w:lang w:val="ro-RO"/>
        </w:rPr>
        <w:t>SOCIETATEA ELECTROCENTRALE BUCUREŞTI SA</w:t>
      </w:r>
      <w:r w:rsidRPr="002F45C1">
        <w:rPr>
          <w:sz w:val="24"/>
          <w:szCs w:val="24"/>
          <w:lang w:val="ro-RO"/>
        </w:rPr>
        <w:t>,</w:t>
      </w:r>
      <w:r w:rsidRPr="002F45C1">
        <w:rPr>
          <w:rFonts w:ascii="Georgia" w:hAnsi="Georgia"/>
          <w:color w:val="222222"/>
          <w:sz w:val="24"/>
          <w:szCs w:val="24"/>
          <w:shd w:val="clear" w:color="auto" w:fill="FFFFFF"/>
        </w:rPr>
        <w:t xml:space="preserve"> </w:t>
      </w:r>
      <w:r w:rsidRPr="002F45C1">
        <w:rPr>
          <w:sz w:val="24"/>
          <w:szCs w:val="24"/>
          <w:lang w:val="ro-RO"/>
        </w:rPr>
        <w:t xml:space="preserve">societate </w:t>
      </w:r>
      <w:proofErr w:type="spellStart"/>
      <w:r w:rsidRPr="002F45C1">
        <w:rPr>
          <w:sz w:val="24"/>
          <w:szCs w:val="24"/>
        </w:rPr>
        <w:t>în</w:t>
      </w:r>
      <w:proofErr w:type="spellEnd"/>
      <w:r w:rsidRPr="002F45C1">
        <w:rPr>
          <w:sz w:val="24"/>
          <w:szCs w:val="24"/>
        </w:rPr>
        <w:t xml:space="preserve"> </w:t>
      </w:r>
      <w:proofErr w:type="spellStart"/>
      <w:r w:rsidRPr="002F45C1">
        <w:rPr>
          <w:sz w:val="24"/>
          <w:szCs w:val="24"/>
        </w:rPr>
        <w:t>reorganizare</w:t>
      </w:r>
      <w:proofErr w:type="spellEnd"/>
      <w:r w:rsidRPr="002F45C1">
        <w:rPr>
          <w:sz w:val="24"/>
          <w:szCs w:val="24"/>
        </w:rPr>
        <w:t xml:space="preserve"> </w:t>
      </w:r>
      <w:proofErr w:type="spellStart"/>
      <w:r w:rsidRPr="002F45C1">
        <w:rPr>
          <w:sz w:val="24"/>
          <w:szCs w:val="24"/>
        </w:rPr>
        <w:t>judiciară</w:t>
      </w:r>
      <w:proofErr w:type="spellEnd"/>
      <w:r w:rsidRPr="002F45C1">
        <w:rPr>
          <w:sz w:val="24"/>
          <w:szCs w:val="24"/>
        </w:rPr>
        <w:t xml:space="preserve">, in judicial </w:t>
      </w:r>
      <w:proofErr w:type="spellStart"/>
      <w:r w:rsidRPr="002F45C1">
        <w:rPr>
          <w:sz w:val="24"/>
          <w:szCs w:val="24"/>
        </w:rPr>
        <w:t>reorganisation</w:t>
      </w:r>
      <w:proofErr w:type="spellEnd"/>
      <w:r w:rsidRPr="002F45C1">
        <w:rPr>
          <w:sz w:val="24"/>
          <w:szCs w:val="24"/>
        </w:rPr>
        <w:t xml:space="preserve">, en </w:t>
      </w:r>
      <w:proofErr w:type="spellStart"/>
      <w:r w:rsidRPr="002F45C1">
        <w:rPr>
          <w:sz w:val="24"/>
          <w:szCs w:val="24"/>
        </w:rPr>
        <w:t>redressement</w:t>
      </w:r>
      <w:proofErr w:type="spellEnd"/>
      <w:r w:rsidRPr="002F45C1">
        <w:rPr>
          <w:sz w:val="24"/>
          <w:szCs w:val="24"/>
        </w:rPr>
        <w:t>,</w:t>
      </w:r>
      <w:r w:rsidRPr="002F45C1">
        <w:rPr>
          <w:sz w:val="24"/>
          <w:szCs w:val="24"/>
          <w:lang w:val="ro-RO"/>
        </w:rPr>
        <w:t xml:space="preserve"> cu sediul in Bucureşti, Splaiul Independentei nr. 227, sector 6, înregistrată la registrul Comerţului cu nr. J40/1696/2003, cod fiscal RO 15189596, </w:t>
      </w:r>
      <w:r w:rsidRPr="002F45C1">
        <w:rPr>
          <w:color w:val="000000"/>
          <w:sz w:val="24"/>
          <w:szCs w:val="24"/>
          <w:lang w:val="ro-RO"/>
        </w:rPr>
        <w:t xml:space="preserve">cod poştal </w:t>
      </w:r>
      <w:r w:rsidRPr="002F45C1">
        <w:rPr>
          <w:sz w:val="24"/>
          <w:szCs w:val="24"/>
          <w:lang w:val="ro-RO"/>
        </w:rPr>
        <w:t>060041, telefon 021 275 1103, fax 021 275 1405, cod</w:t>
      </w:r>
      <w:r w:rsidRPr="002F45C1">
        <w:rPr>
          <w:color w:val="000000"/>
          <w:sz w:val="24"/>
          <w:szCs w:val="24"/>
          <w:lang w:val="ro-RO"/>
        </w:rPr>
        <w:t xml:space="preserve"> IBAN  nr. RO25 RNCB 0082 0441 7274 0422 deschis la BCR – Sucursala Unirii, legal reprezentată de dl. </w:t>
      </w:r>
      <w:proofErr w:type="spellStart"/>
      <w:r w:rsidRPr="002F45C1">
        <w:rPr>
          <w:color w:val="000000"/>
          <w:sz w:val="24"/>
          <w:szCs w:val="24"/>
        </w:rPr>
        <w:t>Claudiu-Ionuţ</w:t>
      </w:r>
      <w:proofErr w:type="spellEnd"/>
      <w:r w:rsidRPr="002F45C1">
        <w:rPr>
          <w:color w:val="000000"/>
          <w:sz w:val="24"/>
          <w:szCs w:val="24"/>
        </w:rPr>
        <w:t xml:space="preserve"> CREŢU-SÂRBU</w:t>
      </w:r>
      <w:r w:rsidRPr="002F45C1">
        <w:rPr>
          <w:color w:val="000000"/>
          <w:sz w:val="24"/>
          <w:szCs w:val="24"/>
          <w:lang w:val="ro-RO"/>
        </w:rPr>
        <w:t xml:space="preserve"> – Administrator Special</w:t>
      </w:r>
      <w:r w:rsidRPr="002F45C1">
        <w:rPr>
          <w:color w:val="000000"/>
          <w:sz w:val="24"/>
          <w:szCs w:val="24"/>
          <w:lang w:val="es-ES"/>
        </w:rPr>
        <w:t xml:space="preserve">, </w:t>
      </w:r>
      <w:proofErr w:type="spellStart"/>
      <w:r w:rsidRPr="002F45C1">
        <w:rPr>
          <w:color w:val="000000"/>
          <w:sz w:val="24"/>
          <w:szCs w:val="24"/>
          <w:lang w:val="es-ES"/>
        </w:rPr>
        <w:t>în</w:t>
      </w:r>
      <w:proofErr w:type="spellEnd"/>
      <w:r w:rsidRPr="002F45C1">
        <w:rPr>
          <w:color w:val="000000"/>
          <w:sz w:val="24"/>
          <w:szCs w:val="24"/>
          <w:lang w:val="es-ES"/>
        </w:rPr>
        <w:t xml:space="preserve"> </w:t>
      </w:r>
      <w:proofErr w:type="spellStart"/>
      <w:r w:rsidRPr="002F45C1">
        <w:rPr>
          <w:color w:val="000000"/>
          <w:sz w:val="24"/>
          <w:szCs w:val="24"/>
          <w:lang w:val="es-ES"/>
        </w:rPr>
        <w:t>calitate</w:t>
      </w:r>
      <w:proofErr w:type="spellEnd"/>
      <w:r w:rsidRPr="002F45C1">
        <w:rPr>
          <w:color w:val="000000"/>
          <w:sz w:val="24"/>
          <w:szCs w:val="24"/>
          <w:lang w:val="es-ES"/>
        </w:rPr>
        <w:t xml:space="preserve"> de</w:t>
      </w:r>
      <w:r w:rsidRPr="002F45C1">
        <w:rPr>
          <w:sz w:val="24"/>
          <w:szCs w:val="24"/>
          <w:lang w:val="es-ES"/>
        </w:rPr>
        <w:t xml:space="preserve"> </w:t>
      </w:r>
      <w:r w:rsidRPr="002F45C1">
        <w:rPr>
          <w:b/>
          <w:caps/>
          <w:color w:val="000000"/>
          <w:sz w:val="24"/>
          <w:szCs w:val="24"/>
          <w:lang w:val="es-ES"/>
        </w:rPr>
        <w:t xml:space="preserve">beneficiar </w:t>
      </w:r>
      <w:r w:rsidRPr="002F45C1">
        <w:rPr>
          <w:caps/>
          <w:color w:val="000000"/>
          <w:sz w:val="24"/>
          <w:szCs w:val="24"/>
          <w:lang w:val="es-ES"/>
        </w:rPr>
        <w:t>(ACHIZITOR</w:t>
      </w:r>
      <w:proofErr w:type="gramStart"/>
      <w:r w:rsidRPr="002F45C1">
        <w:rPr>
          <w:caps/>
          <w:color w:val="000000"/>
          <w:sz w:val="24"/>
          <w:szCs w:val="24"/>
          <w:lang w:val="es-ES"/>
        </w:rPr>
        <w:t>)</w:t>
      </w:r>
      <w:r w:rsidRPr="002F45C1">
        <w:rPr>
          <w:color w:val="000000"/>
          <w:sz w:val="24"/>
          <w:szCs w:val="24"/>
          <w:lang w:val="es-ES"/>
        </w:rPr>
        <w:t xml:space="preserve">  </w:t>
      </w:r>
      <w:proofErr w:type="spellStart"/>
      <w:r w:rsidRPr="002F45C1">
        <w:rPr>
          <w:color w:val="000000"/>
          <w:sz w:val="24"/>
          <w:szCs w:val="24"/>
          <w:lang w:val="es-ES"/>
        </w:rPr>
        <w:t>şi</w:t>
      </w:r>
      <w:proofErr w:type="spellEnd"/>
      <w:proofErr w:type="gramEnd"/>
      <w:r w:rsidRPr="002F45C1">
        <w:rPr>
          <w:color w:val="000000"/>
          <w:sz w:val="24"/>
          <w:szCs w:val="24"/>
          <w:lang w:val="es-ES"/>
        </w:rPr>
        <w:t xml:space="preserve">  </w:t>
      </w:r>
    </w:p>
    <w:p w:rsidR="000E2723" w:rsidRPr="002F45C1" w:rsidRDefault="000E2723" w:rsidP="000E2723">
      <w:pPr>
        <w:pStyle w:val="BodyText"/>
        <w:ind w:firstLine="720"/>
        <w:rPr>
          <w:sz w:val="24"/>
          <w:szCs w:val="24"/>
          <w:lang w:val="ro-RO"/>
        </w:rPr>
      </w:pPr>
      <w:r w:rsidRPr="002F45C1">
        <w:rPr>
          <w:sz w:val="24"/>
          <w:szCs w:val="24"/>
          <w:lang w:val="ro-RO"/>
        </w:rPr>
        <w:t xml:space="preserve">Societatea ____________________________ cu sediul in localitatea ______________, judeţul/sectorul _________, strada ______________________, nr._______ cod poştal _________, telefon _________, fax __________, cod IBAN ___________________________ la Banca ___________________________, înregistrată la Registrul Comerţului cu nr._____________ la _____________, cod fiscal ___________________ reprezentata prin ___________________________ Director şi ____________________ Director Economic, în calitate </w:t>
      </w:r>
      <w:r w:rsidRPr="002F45C1">
        <w:rPr>
          <w:b/>
          <w:caps/>
          <w:sz w:val="24"/>
          <w:szCs w:val="24"/>
          <w:lang w:val="ro-RO"/>
        </w:rPr>
        <w:t>PRESTATOR</w:t>
      </w:r>
      <w:r w:rsidRPr="002F45C1">
        <w:rPr>
          <w:caps/>
          <w:sz w:val="24"/>
          <w:szCs w:val="24"/>
          <w:lang w:val="ro-RO"/>
        </w:rPr>
        <w:t xml:space="preserve"> (CONTRACTANT)</w:t>
      </w:r>
    </w:p>
    <w:p w:rsidR="00206673" w:rsidRPr="002F45C1" w:rsidRDefault="00206673">
      <w:pPr>
        <w:pStyle w:val="Heading1"/>
        <w:shd w:val="pct10" w:color="auto" w:fill="FFFFFF"/>
        <w:rPr>
          <w:b w:val="0"/>
          <w:smallCaps/>
          <w:sz w:val="24"/>
          <w:szCs w:val="24"/>
        </w:rPr>
      </w:pPr>
      <w:r w:rsidRPr="002F45C1">
        <w:rPr>
          <w:smallCaps/>
          <w:sz w:val="24"/>
          <w:szCs w:val="24"/>
        </w:rPr>
        <w:t>CAP.2. OBIECTUL ŞI SCOPUL CONTRACTULUI</w:t>
      </w:r>
      <w:r w:rsidRPr="002F45C1">
        <w:rPr>
          <w:b w:val="0"/>
          <w:smallCaps/>
          <w:sz w:val="24"/>
          <w:szCs w:val="24"/>
        </w:rPr>
        <w:t xml:space="preserve"> </w:t>
      </w:r>
    </w:p>
    <w:p w:rsidR="00A22ACA" w:rsidRPr="002F45C1" w:rsidRDefault="00206673" w:rsidP="00A22CA8">
      <w:pPr>
        <w:ind w:firstLine="720"/>
        <w:jc w:val="both"/>
        <w:rPr>
          <w:b/>
          <w:sz w:val="24"/>
          <w:szCs w:val="24"/>
        </w:rPr>
      </w:pPr>
      <w:r w:rsidRPr="002F45C1">
        <w:rPr>
          <w:sz w:val="24"/>
          <w:szCs w:val="24"/>
        </w:rPr>
        <w:t xml:space="preserve">2.1. </w:t>
      </w:r>
      <w:r w:rsidR="00784D1B" w:rsidRPr="002F45C1">
        <w:rPr>
          <w:sz w:val="24"/>
          <w:szCs w:val="24"/>
        </w:rPr>
        <w:t xml:space="preserve">Prestatorul se obligă să execute </w:t>
      </w:r>
      <w:r w:rsidR="00A22CA8" w:rsidRPr="002F45C1">
        <w:rPr>
          <w:b/>
          <w:sz w:val="24"/>
          <w:szCs w:val="24"/>
        </w:rPr>
        <w:t>„Servicii de verificare a liniilor şi instalaţiilor de cale ferată”</w:t>
      </w:r>
      <w:r w:rsidR="00664F50" w:rsidRPr="002F45C1">
        <w:rPr>
          <w:b/>
          <w:sz w:val="24"/>
          <w:szCs w:val="24"/>
        </w:rPr>
        <w:t xml:space="preserve"> </w:t>
      </w:r>
      <w:r w:rsidR="00664F50" w:rsidRPr="002F45C1">
        <w:rPr>
          <w:sz w:val="24"/>
          <w:szCs w:val="24"/>
        </w:rPr>
        <w:t>pentru liniile ferate industriale din CTE Bucuresti Sud, CTE Bucuresti Vest si CTE Progresu.</w:t>
      </w:r>
      <w:r w:rsidR="00A22ACA" w:rsidRPr="002F45C1">
        <w:rPr>
          <w:sz w:val="24"/>
          <w:szCs w:val="24"/>
        </w:rPr>
        <w:t xml:space="preserve"> </w:t>
      </w:r>
      <w:r w:rsidR="00664F50" w:rsidRPr="002F45C1">
        <w:rPr>
          <w:sz w:val="24"/>
          <w:szCs w:val="24"/>
        </w:rPr>
        <w:t>Preturile unitare si totale pentru serviciile contract</w:t>
      </w:r>
      <w:r w:rsidR="00784B54" w:rsidRPr="002F45C1">
        <w:rPr>
          <w:sz w:val="24"/>
          <w:szCs w:val="24"/>
        </w:rPr>
        <w:t>ate sunt prevăzute în anexa nr.1 la prezentul contract.</w:t>
      </w:r>
      <w:r w:rsidR="00664F50" w:rsidRPr="002F45C1">
        <w:rPr>
          <w:sz w:val="24"/>
          <w:szCs w:val="24"/>
        </w:rPr>
        <w:t xml:space="preserve"> Servici</w:t>
      </w:r>
      <w:r w:rsidR="00F55233" w:rsidRPr="002F45C1">
        <w:rPr>
          <w:sz w:val="24"/>
          <w:szCs w:val="24"/>
        </w:rPr>
        <w:t>ile de întreţinere şi reparaţii vor fi efectuate numai de cătr</w:t>
      </w:r>
      <w:r w:rsidR="00BE585F" w:rsidRPr="002F45C1">
        <w:rPr>
          <w:sz w:val="24"/>
          <w:szCs w:val="24"/>
        </w:rPr>
        <w:t>e firme atestate şi agrementat</w:t>
      </w:r>
      <w:r w:rsidR="00F55233" w:rsidRPr="002F45C1">
        <w:rPr>
          <w:sz w:val="24"/>
          <w:szCs w:val="24"/>
        </w:rPr>
        <w:t>e AFER</w:t>
      </w:r>
      <w:r w:rsidR="00BE585F" w:rsidRPr="002F45C1">
        <w:rPr>
          <w:sz w:val="24"/>
          <w:szCs w:val="24"/>
        </w:rPr>
        <w:t xml:space="preserve"> pentru executarea verificării LFI</w:t>
      </w:r>
      <w:r w:rsidR="00F55233" w:rsidRPr="002F45C1">
        <w:rPr>
          <w:sz w:val="24"/>
          <w:szCs w:val="24"/>
        </w:rPr>
        <w:t>,</w:t>
      </w:r>
      <w:r w:rsidR="00BE585F" w:rsidRPr="002F45C1">
        <w:rPr>
          <w:sz w:val="24"/>
          <w:szCs w:val="24"/>
        </w:rPr>
        <w:t xml:space="preserve"> </w:t>
      </w:r>
      <w:r w:rsidR="000E6BAB" w:rsidRPr="002F45C1">
        <w:rPr>
          <w:sz w:val="24"/>
          <w:szCs w:val="24"/>
        </w:rPr>
        <w:t>pe toată perioada contractului</w:t>
      </w:r>
      <w:r w:rsidR="00F55233" w:rsidRPr="002F45C1">
        <w:rPr>
          <w:sz w:val="24"/>
          <w:szCs w:val="24"/>
        </w:rPr>
        <w:t xml:space="preserve">. Sunt supuse verificării următoarele: </w:t>
      </w:r>
      <w:r w:rsidR="002A3887" w:rsidRPr="002F45C1">
        <w:rPr>
          <w:sz w:val="24"/>
          <w:szCs w:val="24"/>
        </w:rPr>
        <w:t>suprastructura căilor ferate şi terasamentele acestora, aparatele de cale, trecerile de nivel şi alte instalaţii de linie, podeţele şi şanţurile de dren</w:t>
      </w:r>
      <w:r w:rsidR="00F0017A" w:rsidRPr="002F45C1">
        <w:rPr>
          <w:sz w:val="24"/>
          <w:szCs w:val="24"/>
        </w:rPr>
        <w:t>aj</w:t>
      </w:r>
      <w:r w:rsidR="002A3887" w:rsidRPr="002F45C1">
        <w:rPr>
          <w:sz w:val="24"/>
          <w:szCs w:val="24"/>
        </w:rPr>
        <w:t xml:space="preserve"> şi </w:t>
      </w:r>
      <w:r w:rsidR="00F55233" w:rsidRPr="002F45C1">
        <w:rPr>
          <w:sz w:val="24"/>
          <w:szCs w:val="24"/>
        </w:rPr>
        <w:t>saboţii de deraiere, care sunt utilizate în activitatea de manevră.</w:t>
      </w:r>
    </w:p>
    <w:p w:rsidR="00206673" w:rsidRPr="002F45C1" w:rsidRDefault="00206673">
      <w:pPr>
        <w:pStyle w:val="BodyText"/>
        <w:rPr>
          <w:sz w:val="24"/>
          <w:szCs w:val="24"/>
          <w:lang w:val="ro-RO"/>
        </w:rPr>
      </w:pPr>
      <w:r w:rsidRPr="002F45C1">
        <w:rPr>
          <w:sz w:val="24"/>
          <w:szCs w:val="24"/>
          <w:lang w:val="ro-RO"/>
        </w:rPr>
        <w:tab/>
        <w:t xml:space="preserve">2.2. </w:t>
      </w:r>
      <w:r w:rsidR="00680BF2" w:rsidRPr="002F45C1">
        <w:rPr>
          <w:sz w:val="24"/>
          <w:szCs w:val="24"/>
          <w:lang w:val="ro-RO"/>
        </w:rPr>
        <w:t xml:space="preserve">Prestarea serviciilor </w:t>
      </w:r>
      <w:r w:rsidR="006A1BC4" w:rsidRPr="002F45C1">
        <w:rPr>
          <w:sz w:val="24"/>
          <w:szCs w:val="24"/>
          <w:lang w:val="ro-RO"/>
        </w:rPr>
        <w:t>de verificare a liniilor si instalatiilor de cai ferate industriale se face in s</w:t>
      </w:r>
      <w:r w:rsidRPr="002F45C1">
        <w:rPr>
          <w:sz w:val="24"/>
          <w:szCs w:val="24"/>
          <w:lang w:val="ro-RO"/>
        </w:rPr>
        <w:t xml:space="preserve">copul </w:t>
      </w:r>
      <w:r w:rsidR="006A1BC4" w:rsidRPr="002F45C1">
        <w:rPr>
          <w:sz w:val="24"/>
          <w:szCs w:val="24"/>
          <w:lang w:val="ro-RO"/>
        </w:rPr>
        <w:t>remedierii</w:t>
      </w:r>
      <w:r w:rsidR="00FC5509" w:rsidRPr="002F45C1">
        <w:rPr>
          <w:sz w:val="24"/>
          <w:szCs w:val="24"/>
          <w:lang w:val="ro-RO"/>
        </w:rPr>
        <w:t xml:space="preserve"> abaterilor de la normele de </w:t>
      </w:r>
      <w:r w:rsidR="00DF0FEB" w:rsidRPr="002F45C1">
        <w:rPr>
          <w:sz w:val="24"/>
          <w:szCs w:val="24"/>
          <w:lang w:val="ro-RO"/>
        </w:rPr>
        <w:t>functionar</w:t>
      </w:r>
      <w:r w:rsidR="00FC5509" w:rsidRPr="002F45C1">
        <w:rPr>
          <w:sz w:val="24"/>
          <w:szCs w:val="24"/>
          <w:lang w:val="ro-RO"/>
        </w:rPr>
        <w:t xml:space="preserve">e </w:t>
      </w:r>
      <w:r w:rsidR="00BC53AE" w:rsidRPr="002F45C1">
        <w:rPr>
          <w:sz w:val="24"/>
          <w:szCs w:val="24"/>
          <w:lang w:val="ro-RO"/>
        </w:rPr>
        <w:t>ş</w:t>
      </w:r>
      <w:r w:rsidR="00FC5509" w:rsidRPr="002F45C1">
        <w:rPr>
          <w:sz w:val="24"/>
          <w:szCs w:val="24"/>
          <w:lang w:val="ro-RO"/>
        </w:rPr>
        <w:t>i men</w:t>
      </w:r>
      <w:r w:rsidR="00BC53AE" w:rsidRPr="002F45C1">
        <w:rPr>
          <w:sz w:val="24"/>
          <w:szCs w:val="24"/>
          <w:lang w:val="ro-RO"/>
        </w:rPr>
        <w:t>ţ</w:t>
      </w:r>
      <w:r w:rsidR="00FC5509" w:rsidRPr="002F45C1">
        <w:rPr>
          <w:sz w:val="24"/>
          <w:szCs w:val="24"/>
          <w:lang w:val="ro-RO"/>
        </w:rPr>
        <w:t xml:space="preserve">inerii lor în bună stare de </w:t>
      </w:r>
      <w:r w:rsidR="00A22ACA" w:rsidRPr="002F45C1">
        <w:rPr>
          <w:sz w:val="24"/>
          <w:szCs w:val="24"/>
          <w:lang w:val="ro-RO"/>
        </w:rPr>
        <w:t>funcţionare</w:t>
      </w:r>
      <w:r w:rsidR="00E45946" w:rsidRPr="002F45C1">
        <w:rPr>
          <w:sz w:val="24"/>
          <w:szCs w:val="24"/>
          <w:lang w:val="ro-RO"/>
        </w:rPr>
        <w:t xml:space="preserve">, conform </w:t>
      </w:r>
      <w:r w:rsidR="000E6BAB" w:rsidRPr="002F45C1">
        <w:rPr>
          <w:sz w:val="24"/>
          <w:szCs w:val="24"/>
          <w:lang w:val="ro-RO"/>
        </w:rPr>
        <w:t xml:space="preserve">prevederilor OG. nr. 60/2004 şi HGR </w:t>
      </w:r>
      <w:r w:rsidR="00FC5509" w:rsidRPr="002F45C1">
        <w:rPr>
          <w:sz w:val="24"/>
          <w:szCs w:val="24"/>
          <w:lang w:val="ro-RO"/>
        </w:rPr>
        <w:t xml:space="preserve"> </w:t>
      </w:r>
      <w:r w:rsidR="000E6BAB" w:rsidRPr="002F45C1">
        <w:rPr>
          <w:sz w:val="24"/>
          <w:szCs w:val="24"/>
          <w:lang w:val="ro-RO"/>
        </w:rPr>
        <w:t>nr. 2299/200</w:t>
      </w:r>
      <w:r w:rsidR="00ED0000" w:rsidRPr="002F45C1">
        <w:rPr>
          <w:sz w:val="24"/>
          <w:szCs w:val="24"/>
          <w:lang w:val="ro-RO"/>
        </w:rPr>
        <w:t>4</w:t>
      </w:r>
      <w:r w:rsidR="000E6BAB" w:rsidRPr="002F45C1">
        <w:rPr>
          <w:sz w:val="24"/>
          <w:szCs w:val="24"/>
          <w:lang w:val="ro-RO"/>
        </w:rPr>
        <w:t>.</w:t>
      </w:r>
      <w:r w:rsidR="00255877">
        <w:rPr>
          <w:sz w:val="24"/>
          <w:szCs w:val="24"/>
          <w:lang w:val="ro-RO"/>
        </w:rPr>
        <w:t xml:space="preserve">  </w:t>
      </w:r>
    </w:p>
    <w:p w:rsidR="00F015C8" w:rsidRPr="002F45C1" w:rsidRDefault="00F015C8" w:rsidP="00F015C8">
      <w:pPr>
        <w:jc w:val="both"/>
        <w:rPr>
          <w:sz w:val="24"/>
          <w:szCs w:val="24"/>
        </w:rPr>
      </w:pPr>
      <w:r w:rsidRPr="002F45C1">
        <w:rPr>
          <w:sz w:val="24"/>
          <w:szCs w:val="24"/>
        </w:rPr>
        <w:tab/>
        <w:t>2.3. Anexa nr.1 cuprinzând lista serviciilor contractate, Anexa nr.2 reprezentand Nota de informare privind prelucrarea datelor cu caracter personal ale persoanelor fizice aparţinând partenerilor contractuali ai Societăţii Electrocentrale Bucureşti S.A. şi Anexa nr.3 reprezentand convenţia SSM</w:t>
      </w:r>
      <w:r w:rsidRPr="002F45C1">
        <w:rPr>
          <w:color w:val="000000"/>
          <w:sz w:val="24"/>
          <w:szCs w:val="24"/>
        </w:rPr>
        <w:t xml:space="preserve"> şi Situaţii de Urgenţă şi Protecţia Muncii, fac parte integrantă din contract.</w:t>
      </w:r>
    </w:p>
    <w:p w:rsidR="00206673" w:rsidRPr="002F45C1" w:rsidRDefault="00206673">
      <w:pPr>
        <w:pStyle w:val="Heading1"/>
        <w:shd w:val="pct10" w:color="auto" w:fill="FFFFFF"/>
        <w:spacing w:after="120"/>
        <w:rPr>
          <w:smallCaps/>
          <w:sz w:val="24"/>
          <w:szCs w:val="24"/>
        </w:rPr>
      </w:pPr>
      <w:r w:rsidRPr="002F45C1">
        <w:rPr>
          <w:smallCaps/>
          <w:sz w:val="24"/>
          <w:szCs w:val="24"/>
        </w:rPr>
        <w:t>CAP.3. VALOAREA CONTRACTULUI</w:t>
      </w:r>
    </w:p>
    <w:p w:rsidR="001254F8" w:rsidRPr="002F45C1" w:rsidRDefault="00206673" w:rsidP="001254F8">
      <w:pPr>
        <w:pStyle w:val="BodyText"/>
        <w:ind w:firstLine="720"/>
        <w:rPr>
          <w:sz w:val="24"/>
          <w:szCs w:val="24"/>
          <w:lang w:val="ro-RO"/>
        </w:rPr>
      </w:pPr>
      <w:r w:rsidRPr="002F45C1">
        <w:rPr>
          <w:sz w:val="24"/>
          <w:szCs w:val="24"/>
          <w:lang w:val="ro-RO"/>
        </w:rPr>
        <w:t xml:space="preserve">3.1. </w:t>
      </w:r>
      <w:r w:rsidR="001254F8" w:rsidRPr="002F45C1">
        <w:rPr>
          <w:sz w:val="24"/>
          <w:szCs w:val="24"/>
          <w:lang w:val="ro-RO"/>
        </w:rPr>
        <w:t>4.1. Valoarea contractului, fără TVA, este de: _______________ lei (în cifre), _____________________________ lei (în litere).</w:t>
      </w:r>
    </w:p>
    <w:p w:rsidR="001254F8" w:rsidRPr="002F45C1" w:rsidRDefault="001254F8" w:rsidP="001254F8">
      <w:pPr>
        <w:pStyle w:val="BodyText"/>
        <w:ind w:firstLine="720"/>
        <w:rPr>
          <w:sz w:val="24"/>
          <w:szCs w:val="24"/>
          <w:lang w:val="ro-RO"/>
        </w:rPr>
      </w:pPr>
      <w:r w:rsidRPr="002F45C1">
        <w:rPr>
          <w:sz w:val="24"/>
          <w:szCs w:val="24"/>
          <w:lang w:val="ro-RO"/>
        </w:rPr>
        <w:t>Beneficiarul va plati numai serviciile efectiv prestate si receptionate conform clauzelor prezentului contract.</w:t>
      </w:r>
    </w:p>
    <w:p w:rsidR="001254F8" w:rsidRPr="002F45C1" w:rsidRDefault="001254F8" w:rsidP="001254F8">
      <w:pPr>
        <w:ind w:firstLine="720"/>
        <w:jc w:val="both"/>
        <w:rPr>
          <w:sz w:val="24"/>
          <w:szCs w:val="24"/>
        </w:rPr>
      </w:pPr>
      <w:r w:rsidRPr="002F45C1">
        <w:rPr>
          <w:sz w:val="24"/>
          <w:szCs w:val="24"/>
        </w:rPr>
        <w:t>Cota de TVA valabila la data facturarii se ap</w:t>
      </w:r>
      <w:r w:rsidR="00E31859" w:rsidRPr="002F45C1">
        <w:rPr>
          <w:sz w:val="24"/>
          <w:szCs w:val="24"/>
        </w:rPr>
        <w:t>lică asupra bazei de impozitare.</w:t>
      </w:r>
    </w:p>
    <w:p w:rsidR="001254F8" w:rsidRPr="002F45C1" w:rsidRDefault="001254F8" w:rsidP="001254F8">
      <w:pPr>
        <w:pStyle w:val="BodyText"/>
        <w:rPr>
          <w:sz w:val="24"/>
          <w:szCs w:val="24"/>
          <w:lang w:val="ro-RO"/>
        </w:rPr>
      </w:pPr>
      <w:r w:rsidRPr="002F45C1">
        <w:rPr>
          <w:sz w:val="24"/>
          <w:szCs w:val="24"/>
          <w:lang w:val="ro-RO"/>
        </w:rPr>
        <w:tab/>
        <w:t>Preţurile unitare menţionate în anexa nr. 1 la contract sunt fixe şi nemodificabile pe toată durata derulării contractului.</w:t>
      </w:r>
    </w:p>
    <w:p w:rsidR="001254F8" w:rsidRPr="002F45C1" w:rsidRDefault="00206673" w:rsidP="001254F8">
      <w:pPr>
        <w:pStyle w:val="BodyText"/>
        <w:ind w:firstLine="720"/>
        <w:rPr>
          <w:sz w:val="24"/>
          <w:szCs w:val="24"/>
          <w:lang w:val="ro-RO"/>
        </w:rPr>
      </w:pPr>
      <w:r w:rsidRPr="002F45C1">
        <w:rPr>
          <w:sz w:val="24"/>
          <w:szCs w:val="24"/>
          <w:lang w:val="ro-RO"/>
        </w:rPr>
        <w:t xml:space="preserve">3.2. </w:t>
      </w:r>
      <w:r w:rsidR="001254F8" w:rsidRPr="002F45C1">
        <w:rPr>
          <w:sz w:val="24"/>
          <w:szCs w:val="24"/>
          <w:lang w:val="ro-RO"/>
        </w:rPr>
        <w:t>Încadrându-se în valoarea totală a contractului menţionată în art.4.1., prestatorul înscrie preţurile unitare şi totale pentru fiecare serviciu cuprins în anexa nr.1 şi răspunde – conform reglementărilor legale în vigoare – de dimensionarea corectă a ac</w:t>
      </w:r>
      <w:r w:rsidR="0020323B" w:rsidRPr="002F45C1">
        <w:rPr>
          <w:sz w:val="24"/>
          <w:szCs w:val="24"/>
          <w:lang w:val="ro-RO"/>
        </w:rPr>
        <w:t>estora.</w:t>
      </w:r>
      <w:r w:rsidR="001254F8" w:rsidRPr="002F45C1">
        <w:rPr>
          <w:sz w:val="24"/>
          <w:szCs w:val="24"/>
          <w:lang w:val="ro-RO"/>
        </w:rPr>
        <w:t xml:space="preserve"> Prestatorul este singurul răspunzător de modul în care a negociat preţurile cu </w:t>
      </w:r>
      <w:r w:rsidR="00396354" w:rsidRPr="002F45C1">
        <w:rPr>
          <w:sz w:val="24"/>
          <w:szCs w:val="24"/>
          <w:lang w:val="ro-RO"/>
        </w:rPr>
        <w:t>furniz</w:t>
      </w:r>
      <w:r w:rsidR="001254F8" w:rsidRPr="002F45C1">
        <w:rPr>
          <w:sz w:val="24"/>
          <w:szCs w:val="24"/>
          <w:lang w:val="ro-RO"/>
        </w:rPr>
        <w:t>orii săi de materiale, echipamente, piese de schimb, utilaje etc. şi de normele de consum folosite la stabilirea preţurilor unitare menţionate în anexa nr.1 la contract.</w:t>
      </w:r>
    </w:p>
    <w:p w:rsidR="00206673" w:rsidRPr="002F45C1" w:rsidRDefault="00206673">
      <w:pPr>
        <w:pStyle w:val="Heading1"/>
        <w:shd w:val="pct10" w:color="auto" w:fill="FFFFFF"/>
        <w:spacing w:after="120"/>
        <w:rPr>
          <w:smallCaps/>
          <w:sz w:val="24"/>
          <w:szCs w:val="24"/>
        </w:rPr>
      </w:pPr>
      <w:r w:rsidRPr="002F45C1">
        <w:rPr>
          <w:smallCaps/>
          <w:sz w:val="24"/>
          <w:szCs w:val="24"/>
        </w:rPr>
        <w:t xml:space="preserve">CAP.4. DURATA </w:t>
      </w:r>
      <w:r w:rsidR="00A46E76" w:rsidRPr="002F45C1">
        <w:rPr>
          <w:smallCaps/>
          <w:sz w:val="24"/>
          <w:szCs w:val="24"/>
        </w:rPr>
        <w:t>CONTRACTULUI; TERMENE DE PRESTARE</w:t>
      </w:r>
      <w:r w:rsidRPr="002F45C1">
        <w:rPr>
          <w:smallCaps/>
          <w:sz w:val="24"/>
          <w:szCs w:val="24"/>
        </w:rPr>
        <w:t xml:space="preserve"> </w:t>
      </w:r>
    </w:p>
    <w:p w:rsidR="00206673" w:rsidRPr="002F45C1" w:rsidRDefault="00206673">
      <w:pPr>
        <w:pStyle w:val="BodyText"/>
        <w:ind w:firstLine="720"/>
        <w:rPr>
          <w:sz w:val="24"/>
          <w:szCs w:val="24"/>
          <w:lang w:val="ro-RO"/>
        </w:rPr>
      </w:pPr>
      <w:r w:rsidRPr="002F45C1">
        <w:rPr>
          <w:sz w:val="24"/>
          <w:szCs w:val="24"/>
          <w:lang w:val="ro-RO"/>
        </w:rPr>
        <w:t xml:space="preserve">4.1. </w:t>
      </w:r>
      <w:r w:rsidR="006A1BC4" w:rsidRPr="002F45C1">
        <w:rPr>
          <w:sz w:val="24"/>
          <w:szCs w:val="24"/>
          <w:lang w:val="ro-RO"/>
        </w:rPr>
        <w:t xml:space="preserve">Durata contractului </w:t>
      </w:r>
      <w:r w:rsidRPr="002F45C1">
        <w:rPr>
          <w:sz w:val="24"/>
          <w:szCs w:val="24"/>
          <w:lang w:val="ro-RO"/>
        </w:rPr>
        <w:t>este</w:t>
      </w:r>
      <w:r w:rsidR="000E6BAB" w:rsidRPr="002F45C1">
        <w:rPr>
          <w:sz w:val="24"/>
          <w:szCs w:val="24"/>
          <w:lang w:val="ro-RO"/>
        </w:rPr>
        <w:t xml:space="preserve"> de </w:t>
      </w:r>
      <w:r w:rsidR="006533A0" w:rsidRPr="002F45C1">
        <w:rPr>
          <w:b/>
          <w:sz w:val="24"/>
          <w:szCs w:val="24"/>
          <w:lang w:val="ro-RO"/>
        </w:rPr>
        <w:t>365 zile</w:t>
      </w:r>
      <w:r w:rsidR="000E6BAB" w:rsidRPr="002F45C1">
        <w:rPr>
          <w:sz w:val="24"/>
          <w:szCs w:val="24"/>
          <w:lang w:val="ro-RO"/>
        </w:rPr>
        <w:t xml:space="preserve">, </w:t>
      </w:r>
      <w:r w:rsidR="008B3C06" w:rsidRPr="002F45C1">
        <w:rPr>
          <w:color w:val="000000"/>
          <w:sz w:val="24"/>
          <w:szCs w:val="24"/>
          <w:lang w:val="ro-RO"/>
        </w:rPr>
        <w:t>de la data perfectarii</w:t>
      </w:r>
      <w:r w:rsidR="006A1BC4" w:rsidRPr="002F45C1">
        <w:rPr>
          <w:color w:val="000000"/>
          <w:sz w:val="24"/>
          <w:szCs w:val="24"/>
          <w:lang w:val="ro-RO"/>
        </w:rPr>
        <w:t xml:space="preserve"> sale</w:t>
      </w:r>
      <w:r w:rsidR="008B3C06" w:rsidRPr="002F45C1">
        <w:rPr>
          <w:color w:val="000000"/>
          <w:sz w:val="24"/>
          <w:szCs w:val="24"/>
          <w:lang w:val="ro-RO"/>
        </w:rPr>
        <w:t>.</w:t>
      </w:r>
    </w:p>
    <w:p w:rsidR="00206673" w:rsidRPr="002F45C1" w:rsidRDefault="00E31848">
      <w:pPr>
        <w:pStyle w:val="BodyText"/>
        <w:ind w:firstLine="720"/>
        <w:rPr>
          <w:sz w:val="24"/>
          <w:szCs w:val="24"/>
          <w:lang w:val="ro-RO"/>
        </w:rPr>
      </w:pPr>
      <w:r w:rsidRPr="002F45C1">
        <w:rPr>
          <w:sz w:val="24"/>
          <w:szCs w:val="24"/>
          <w:lang w:val="ro-RO"/>
        </w:rPr>
        <w:t xml:space="preserve">4.2. </w:t>
      </w:r>
      <w:r w:rsidR="00206673" w:rsidRPr="002F45C1">
        <w:rPr>
          <w:sz w:val="24"/>
          <w:szCs w:val="24"/>
          <w:lang w:val="ro-RO"/>
        </w:rPr>
        <w:t>Serviciile se vor realiza astfel:</w:t>
      </w:r>
    </w:p>
    <w:p w:rsidR="00647414" w:rsidRPr="002F45C1" w:rsidRDefault="00647414" w:rsidP="00647414">
      <w:pPr>
        <w:pStyle w:val="BodyText"/>
        <w:numPr>
          <w:ilvl w:val="0"/>
          <w:numId w:val="2"/>
        </w:numPr>
        <w:rPr>
          <w:sz w:val="24"/>
          <w:szCs w:val="24"/>
          <w:lang w:val="ro-RO"/>
        </w:rPr>
      </w:pPr>
      <w:r w:rsidRPr="002F45C1">
        <w:rPr>
          <w:b/>
          <w:sz w:val="24"/>
          <w:szCs w:val="24"/>
          <w:lang w:val="ro-RO"/>
        </w:rPr>
        <w:lastRenderedPageBreak/>
        <w:t>trimestrial</w:t>
      </w:r>
      <w:r w:rsidRPr="002F45C1">
        <w:rPr>
          <w:sz w:val="24"/>
          <w:szCs w:val="24"/>
          <w:lang w:val="ro-RO"/>
        </w:rPr>
        <w:t>, în fiecare centrală termoelectrică</w:t>
      </w:r>
      <w:r w:rsidR="00980EE3" w:rsidRPr="002F45C1">
        <w:rPr>
          <w:sz w:val="24"/>
          <w:szCs w:val="24"/>
          <w:lang w:val="ro-RO"/>
        </w:rPr>
        <w:t xml:space="preserve">, </w:t>
      </w:r>
      <w:r w:rsidRPr="002F45C1">
        <w:rPr>
          <w:sz w:val="24"/>
          <w:szCs w:val="24"/>
          <w:lang w:val="ro-RO"/>
        </w:rPr>
        <w:t>în prezenţa responsabililor cu siguranţa circulaţiei din centrale, conform instrucţiei nr.305 (privind fixarea termenelor şi a ordinei în care trebuie efectuate reviziile căii ferate);</w:t>
      </w:r>
    </w:p>
    <w:p w:rsidR="00396354" w:rsidRPr="002F45C1" w:rsidRDefault="00206673" w:rsidP="00396354">
      <w:pPr>
        <w:pStyle w:val="BodyText"/>
        <w:numPr>
          <w:ilvl w:val="0"/>
          <w:numId w:val="2"/>
        </w:numPr>
        <w:rPr>
          <w:sz w:val="24"/>
          <w:szCs w:val="24"/>
          <w:lang w:val="ro-RO"/>
        </w:rPr>
      </w:pPr>
      <w:r w:rsidRPr="002F45C1">
        <w:rPr>
          <w:b/>
          <w:sz w:val="24"/>
          <w:szCs w:val="24"/>
          <w:lang w:val="ro-RO"/>
        </w:rPr>
        <w:t>în caz</w:t>
      </w:r>
      <w:r w:rsidR="0030346F" w:rsidRPr="002F45C1">
        <w:rPr>
          <w:b/>
          <w:sz w:val="24"/>
          <w:szCs w:val="24"/>
          <w:lang w:val="ro-RO"/>
        </w:rPr>
        <w:t>uri</w:t>
      </w:r>
      <w:r w:rsidRPr="002F45C1">
        <w:rPr>
          <w:b/>
          <w:sz w:val="24"/>
          <w:szCs w:val="24"/>
          <w:lang w:val="ro-RO"/>
        </w:rPr>
        <w:t xml:space="preserve"> de intemperii</w:t>
      </w:r>
      <w:r w:rsidR="006A1BC4" w:rsidRPr="002F45C1">
        <w:rPr>
          <w:b/>
          <w:sz w:val="24"/>
          <w:szCs w:val="24"/>
          <w:lang w:val="ro-RO"/>
        </w:rPr>
        <w:t>,</w:t>
      </w:r>
      <w:r w:rsidRPr="002F45C1">
        <w:rPr>
          <w:sz w:val="24"/>
          <w:szCs w:val="24"/>
          <w:lang w:val="ro-RO"/>
        </w:rPr>
        <w:t xml:space="preserve"> </w:t>
      </w:r>
      <w:r w:rsidR="005A6C5B" w:rsidRPr="002F45C1">
        <w:rPr>
          <w:sz w:val="24"/>
          <w:szCs w:val="24"/>
          <w:lang w:val="ro-RO"/>
        </w:rPr>
        <w:t xml:space="preserve">la solicitarea telefonică a beneficiarului </w:t>
      </w:r>
      <w:r w:rsidRPr="002F45C1">
        <w:rPr>
          <w:sz w:val="24"/>
          <w:szCs w:val="24"/>
          <w:lang w:val="ro-RO"/>
        </w:rPr>
        <w:t>(ploi torenţiale, viscol</w:t>
      </w:r>
      <w:r w:rsidR="00E31848" w:rsidRPr="002F45C1">
        <w:rPr>
          <w:sz w:val="24"/>
          <w:szCs w:val="24"/>
          <w:lang w:val="ro-RO"/>
        </w:rPr>
        <w:t>e</w:t>
      </w:r>
      <w:r w:rsidRPr="002F45C1">
        <w:rPr>
          <w:sz w:val="24"/>
          <w:szCs w:val="24"/>
          <w:lang w:val="ro-RO"/>
        </w:rPr>
        <w:t xml:space="preserve">, temperaturi </w:t>
      </w:r>
      <w:r w:rsidR="0030346F" w:rsidRPr="002F45C1">
        <w:rPr>
          <w:sz w:val="24"/>
          <w:szCs w:val="24"/>
          <w:lang w:val="ro-RO"/>
        </w:rPr>
        <w:t>ridicate sau sc</w:t>
      </w:r>
      <w:r w:rsidR="00E75873" w:rsidRPr="002F45C1">
        <w:rPr>
          <w:sz w:val="24"/>
          <w:szCs w:val="24"/>
          <w:lang w:val="ro-RO"/>
        </w:rPr>
        <w:t>ă</w:t>
      </w:r>
      <w:r w:rsidR="0030346F" w:rsidRPr="002F45C1">
        <w:rPr>
          <w:sz w:val="24"/>
          <w:szCs w:val="24"/>
          <w:lang w:val="ro-RO"/>
        </w:rPr>
        <w:t>zute</w:t>
      </w:r>
      <w:r w:rsidRPr="002F45C1">
        <w:rPr>
          <w:sz w:val="24"/>
          <w:szCs w:val="24"/>
          <w:lang w:val="ro-RO"/>
        </w:rPr>
        <w:t>)</w:t>
      </w:r>
      <w:r w:rsidR="0020323B" w:rsidRPr="002F45C1">
        <w:rPr>
          <w:sz w:val="24"/>
          <w:szCs w:val="24"/>
          <w:lang w:val="ro-RO"/>
        </w:rPr>
        <w:t>, in termenul convenit cu CTE beneficiara.</w:t>
      </w:r>
    </w:p>
    <w:p w:rsidR="00396354" w:rsidRPr="002F45C1" w:rsidRDefault="00396354" w:rsidP="00542C3E">
      <w:pPr>
        <w:pStyle w:val="BodyText"/>
        <w:ind w:firstLine="720"/>
        <w:rPr>
          <w:color w:val="000000"/>
          <w:sz w:val="24"/>
          <w:szCs w:val="24"/>
          <w:lang w:val="it-IT"/>
        </w:rPr>
      </w:pPr>
      <w:r w:rsidRPr="002F45C1">
        <w:rPr>
          <w:color w:val="000000"/>
          <w:sz w:val="24"/>
          <w:szCs w:val="24"/>
          <w:lang w:val="it-IT"/>
        </w:rPr>
        <w:t>4.3</w:t>
      </w:r>
      <w:r w:rsidR="00542C3E" w:rsidRPr="002F45C1">
        <w:rPr>
          <w:color w:val="000000"/>
          <w:sz w:val="24"/>
          <w:szCs w:val="24"/>
          <w:lang w:val="it-IT"/>
        </w:rPr>
        <w:t xml:space="preserve">. </w:t>
      </w:r>
      <w:r w:rsidRPr="002F45C1">
        <w:rPr>
          <w:color w:val="000000"/>
          <w:sz w:val="24"/>
          <w:szCs w:val="24"/>
          <w:lang w:val="it-IT"/>
        </w:rPr>
        <w:t>Serviciile contractate se presteaza cu respectarea termenelor  prevazute in caietul de sarcini.</w:t>
      </w:r>
    </w:p>
    <w:p w:rsidR="00542C3E" w:rsidRPr="002F45C1" w:rsidRDefault="00396354" w:rsidP="00542C3E">
      <w:pPr>
        <w:pStyle w:val="BodyText"/>
        <w:ind w:firstLine="720"/>
        <w:rPr>
          <w:sz w:val="24"/>
          <w:szCs w:val="24"/>
          <w:lang w:val="it-IT"/>
        </w:rPr>
      </w:pPr>
      <w:r w:rsidRPr="002F45C1">
        <w:rPr>
          <w:color w:val="000000"/>
          <w:sz w:val="24"/>
          <w:szCs w:val="24"/>
          <w:lang w:val="it-IT"/>
        </w:rPr>
        <w:t xml:space="preserve">4.4. </w:t>
      </w:r>
      <w:r w:rsidR="00542C3E" w:rsidRPr="002F45C1">
        <w:rPr>
          <w:color w:val="000000"/>
          <w:sz w:val="24"/>
          <w:szCs w:val="24"/>
          <w:lang w:val="it-IT"/>
        </w:rPr>
        <w:t xml:space="preserve">Contractul se consideră perfectat la data semnării acestuia fără obiecţiuni de ambele părţi, respectiv data de înregistrare de ieşire la beneficiar. </w:t>
      </w:r>
    </w:p>
    <w:p w:rsidR="00206673" w:rsidRPr="002F45C1" w:rsidRDefault="00206673">
      <w:pPr>
        <w:pStyle w:val="Heading1"/>
        <w:shd w:val="pct10" w:color="auto" w:fill="FFFFFF"/>
        <w:rPr>
          <w:smallCaps/>
          <w:sz w:val="24"/>
          <w:szCs w:val="24"/>
        </w:rPr>
      </w:pPr>
      <w:r w:rsidRPr="002F45C1">
        <w:rPr>
          <w:smallCaps/>
          <w:sz w:val="24"/>
          <w:szCs w:val="24"/>
        </w:rPr>
        <w:t>CAP.5. DEFINIŢII</w:t>
      </w:r>
      <w:r w:rsidR="006A1BC4" w:rsidRPr="002F45C1">
        <w:rPr>
          <w:smallCaps/>
          <w:sz w:val="24"/>
          <w:szCs w:val="24"/>
        </w:rPr>
        <w:t xml:space="preserve"> </w:t>
      </w:r>
      <w:r w:rsidR="006A1BC4" w:rsidRPr="00255877">
        <w:rPr>
          <w:smallCaps/>
          <w:szCs w:val="28"/>
        </w:rPr>
        <w:t>si</w:t>
      </w:r>
      <w:r w:rsidR="006A1BC4" w:rsidRPr="002F45C1">
        <w:rPr>
          <w:smallCaps/>
          <w:sz w:val="24"/>
          <w:szCs w:val="24"/>
        </w:rPr>
        <w:t xml:space="preserve"> PRESCURTARI</w:t>
      </w:r>
    </w:p>
    <w:p w:rsidR="00206673" w:rsidRPr="002F45C1" w:rsidRDefault="00206673">
      <w:pPr>
        <w:pStyle w:val="BodyText"/>
        <w:ind w:firstLine="720"/>
        <w:rPr>
          <w:sz w:val="24"/>
          <w:szCs w:val="24"/>
          <w:lang w:val="ro-RO"/>
        </w:rPr>
      </w:pPr>
      <w:r w:rsidRPr="002F45C1">
        <w:rPr>
          <w:sz w:val="24"/>
          <w:szCs w:val="24"/>
          <w:lang w:val="ro-RO"/>
        </w:rPr>
        <w:t>La prezentul contract următorii termeni vor fi interpretaţi astfel:</w:t>
      </w:r>
    </w:p>
    <w:p w:rsidR="00206673" w:rsidRPr="002F45C1" w:rsidRDefault="00206673">
      <w:pPr>
        <w:pStyle w:val="BodyText"/>
        <w:ind w:firstLine="720"/>
        <w:rPr>
          <w:sz w:val="24"/>
          <w:szCs w:val="24"/>
          <w:lang w:val="ro-RO"/>
        </w:rPr>
      </w:pPr>
      <w:r w:rsidRPr="002F45C1">
        <w:rPr>
          <w:sz w:val="24"/>
          <w:szCs w:val="24"/>
          <w:lang w:val="ro-RO"/>
        </w:rPr>
        <w:t xml:space="preserve">5.1. </w:t>
      </w:r>
      <w:r w:rsidRPr="002F45C1">
        <w:rPr>
          <w:sz w:val="24"/>
          <w:szCs w:val="24"/>
          <w:u w:val="single"/>
          <w:lang w:val="ro-RO"/>
        </w:rPr>
        <w:t>Autoritate contractantă</w:t>
      </w:r>
      <w:r w:rsidRPr="002F45C1">
        <w:rPr>
          <w:sz w:val="24"/>
          <w:szCs w:val="24"/>
          <w:lang w:val="ro-RO"/>
        </w:rPr>
        <w:t xml:space="preserve"> este persoana juridică care finanţează contracte de achiziţie de produse, servicii, lucrări care desfăşoară activităţi relevante în unul din sectoarele de utilităţi publice, apă, energie, transporturi şi telecomunicaţii şi care beneficiază de drepturi speciale sau exclusive pentru desfăşurarea unor astfel de activităţi. Autoritate contractantă este </w:t>
      </w:r>
      <w:r w:rsidR="00C231BB" w:rsidRPr="002F45C1">
        <w:rPr>
          <w:sz w:val="24"/>
          <w:szCs w:val="24"/>
          <w:lang w:val="ro-RO"/>
        </w:rPr>
        <w:t>ELCEN</w:t>
      </w:r>
      <w:r w:rsidRPr="002F45C1">
        <w:rPr>
          <w:sz w:val="24"/>
          <w:szCs w:val="24"/>
          <w:lang w:val="ro-RO"/>
        </w:rPr>
        <w:t xml:space="preserve"> care este autorizată să exploateze </w:t>
      </w:r>
      <w:r w:rsidR="00D24585" w:rsidRPr="002F45C1">
        <w:rPr>
          <w:sz w:val="24"/>
          <w:szCs w:val="24"/>
          <w:lang w:val="ro-RO"/>
        </w:rPr>
        <w:t>Centrala Termoelectrică Bucureşti Sud, Ce</w:t>
      </w:r>
      <w:r w:rsidR="00255877">
        <w:rPr>
          <w:sz w:val="24"/>
          <w:szCs w:val="24"/>
          <w:lang w:val="ro-RO"/>
        </w:rPr>
        <w:t xml:space="preserve">ntrala Termoelectrică Progresu si </w:t>
      </w:r>
      <w:r w:rsidR="00D24585" w:rsidRPr="002F45C1">
        <w:rPr>
          <w:sz w:val="24"/>
          <w:szCs w:val="24"/>
          <w:lang w:val="ro-RO"/>
        </w:rPr>
        <w:t>Centrala Termoelectrică Bucureşti Vest</w:t>
      </w:r>
      <w:r w:rsidRPr="002F45C1">
        <w:rPr>
          <w:sz w:val="24"/>
          <w:szCs w:val="24"/>
          <w:lang w:val="ro-RO"/>
        </w:rPr>
        <w:t>.</w:t>
      </w:r>
    </w:p>
    <w:p w:rsidR="00206673" w:rsidRPr="002F45C1" w:rsidRDefault="00206673">
      <w:pPr>
        <w:pStyle w:val="BodyText"/>
        <w:ind w:firstLine="720"/>
        <w:rPr>
          <w:sz w:val="24"/>
          <w:szCs w:val="24"/>
          <w:lang w:val="ro-RO"/>
        </w:rPr>
      </w:pPr>
      <w:r w:rsidRPr="002F45C1">
        <w:rPr>
          <w:sz w:val="24"/>
          <w:szCs w:val="24"/>
          <w:lang w:val="ro-RO"/>
        </w:rPr>
        <w:t xml:space="preserve">5.2. </w:t>
      </w:r>
      <w:r w:rsidRPr="002F45C1">
        <w:rPr>
          <w:sz w:val="24"/>
          <w:szCs w:val="24"/>
          <w:u w:val="single"/>
          <w:lang w:val="ro-RO"/>
        </w:rPr>
        <w:t>Prestator</w:t>
      </w:r>
      <w:r w:rsidRPr="002F45C1">
        <w:rPr>
          <w:sz w:val="24"/>
          <w:szCs w:val="24"/>
          <w:lang w:val="ro-RO"/>
        </w:rPr>
        <w:t xml:space="preserve"> – furnizor de servicii în situaţii contractuale; este ofertantul de servicii căruia autoritatea contractantă îi atribuie contractul de achiziţie.</w:t>
      </w:r>
    </w:p>
    <w:p w:rsidR="00206673" w:rsidRPr="002F45C1" w:rsidRDefault="00206673">
      <w:pPr>
        <w:pStyle w:val="BodyText"/>
        <w:ind w:firstLine="720"/>
        <w:rPr>
          <w:sz w:val="24"/>
          <w:szCs w:val="24"/>
          <w:lang w:val="ro-RO"/>
        </w:rPr>
      </w:pPr>
      <w:r w:rsidRPr="002F45C1">
        <w:rPr>
          <w:sz w:val="24"/>
          <w:szCs w:val="24"/>
          <w:lang w:val="ro-RO"/>
        </w:rPr>
        <w:t xml:space="preserve">5.3. </w:t>
      </w:r>
      <w:r w:rsidRPr="002F45C1">
        <w:rPr>
          <w:sz w:val="24"/>
          <w:szCs w:val="24"/>
          <w:u w:val="single"/>
          <w:lang w:val="ro-RO"/>
        </w:rPr>
        <w:t>Contract</w:t>
      </w:r>
      <w:r w:rsidRPr="002F45C1">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206673" w:rsidRPr="002F45C1" w:rsidRDefault="00206673">
      <w:pPr>
        <w:pStyle w:val="BodyText"/>
        <w:ind w:firstLine="720"/>
        <w:rPr>
          <w:sz w:val="24"/>
          <w:szCs w:val="24"/>
          <w:lang w:val="ro-RO"/>
        </w:rPr>
      </w:pPr>
      <w:r w:rsidRPr="002F45C1">
        <w:rPr>
          <w:sz w:val="24"/>
          <w:szCs w:val="24"/>
          <w:lang w:val="ro-RO"/>
        </w:rPr>
        <w:t xml:space="preserve">5.4. </w:t>
      </w:r>
      <w:r w:rsidRPr="002F45C1">
        <w:rPr>
          <w:sz w:val="24"/>
          <w:szCs w:val="24"/>
          <w:u w:val="single"/>
          <w:lang w:val="ro-RO"/>
        </w:rPr>
        <w:t>Achizitor şi prestator</w:t>
      </w:r>
      <w:r w:rsidRPr="002F45C1">
        <w:rPr>
          <w:sz w:val="24"/>
          <w:szCs w:val="24"/>
          <w:lang w:val="ro-RO"/>
        </w:rPr>
        <w:t xml:space="preserve"> – părţile contractante, astfel cum sunt acestea denumite în prezentul contract.</w:t>
      </w:r>
    </w:p>
    <w:p w:rsidR="00206673" w:rsidRPr="002F45C1" w:rsidRDefault="00206673">
      <w:pPr>
        <w:pStyle w:val="BodyText"/>
        <w:ind w:firstLine="720"/>
        <w:rPr>
          <w:sz w:val="24"/>
          <w:szCs w:val="24"/>
          <w:lang w:val="ro-RO"/>
        </w:rPr>
      </w:pPr>
      <w:r w:rsidRPr="002F45C1">
        <w:rPr>
          <w:sz w:val="24"/>
          <w:szCs w:val="24"/>
          <w:lang w:val="ro-RO"/>
        </w:rPr>
        <w:t xml:space="preserve">5.5. </w:t>
      </w:r>
      <w:r w:rsidR="00DF0FEB" w:rsidRPr="002F45C1">
        <w:rPr>
          <w:sz w:val="24"/>
          <w:szCs w:val="24"/>
          <w:u w:val="single"/>
          <w:lang w:val="ro-RO"/>
        </w:rPr>
        <w:t>Valoarea</w:t>
      </w:r>
      <w:r w:rsidRPr="002F45C1">
        <w:rPr>
          <w:sz w:val="24"/>
          <w:szCs w:val="24"/>
          <w:u w:val="single"/>
          <w:lang w:val="ro-RO"/>
        </w:rPr>
        <w:t xml:space="preserve"> contractului</w:t>
      </w:r>
      <w:r w:rsidR="00DF0FEB" w:rsidRPr="002F45C1">
        <w:rPr>
          <w:sz w:val="24"/>
          <w:szCs w:val="24"/>
          <w:lang w:val="ro-RO"/>
        </w:rPr>
        <w:t xml:space="preserve"> – valoarea</w:t>
      </w:r>
      <w:r w:rsidRPr="002F45C1">
        <w:rPr>
          <w:sz w:val="24"/>
          <w:szCs w:val="24"/>
          <w:lang w:val="ro-RO"/>
        </w:rPr>
        <w:t xml:space="preserve"> plătibil</w:t>
      </w:r>
      <w:r w:rsidR="00DF0FEB" w:rsidRPr="002F45C1">
        <w:rPr>
          <w:sz w:val="24"/>
          <w:szCs w:val="24"/>
          <w:lang w:val="ro-RO"/>
        </w:rPr>
        <w:t>a</w:t>
      </w:r>
      <w:r w:rsidRPr="002F45C1">
        <w:rPr>
          <w:sz w:val="24"/>
          <w:szCs w:val="24"/>
          <w:lang w:val="ro-RO"/>
        </w:rPr>
        <w:t xml:space="preserve"> prestatorului de către achizitor, în baza contractului, pentru îndeplinirea integrală şi corespunzătoare a tuturor obligaţiilor asumate prin contract.</w:t>
      </w:r>
    </w:p>
    <w:p w:rsidR="00BF2754" w:rsidRPr="002F45C1" w:rsidRDefault="00206673">
      <w:pPr>
        <w:pStyle w:val="BodyText"/>
        <w:ind w:firstLine="720"/>
        <w:rPr>
          <w:sz w:val="24"/>
          <w:szCs w:val="24"/>
          <w:lang w:val="ro-RO"/>
        </w:rPr>
      </w:pPr>
      <w:r w:rsidRPr="002F45C1">
        <w:rPr>
          <w:sz w:val="24"/>
          <w:szCs w:val="24"/>
          <w:lang w:val="ro-RO"/>
        </w:rPr>
        <w:t xml:space="preserve">5.6. </w:t>
      </w:r>
      <w:r w:rsidRPr="002F45C1">
        <w:rPr>
          <w:sz w:val="24"/>
          <w:szCs w:val="24"/>
          <w:u w:val="single"/>
          <w:lang w:val="ro-RO"/>
        </w:rPr>
        <w:t>Standarde</w:t>
      </w:r>
      <w:r w:rsidRPr="002F45C1">
        <w:rPr>
          <w:sz w:val="24"/>
          <w:szCs w:val="24"/>
          <w:lang w:val="ro-RO"/>
        </w:rPr>
        <w:t xml:space="preserve"> – standardele, reglementările tehnice sau altele asemenea prevăzute în caietul de sarcini şi în propunerea tehnică.</w:t>
      </w:r>
    </w:p>
    <w:p w:rsidR="00206673" w:rsidRPr="002F45C1" w:rsidRDefault="00206673">
      <w:pPr>
        <w:pStyle w:val="BodyText"/>
        <w:ind w:firstLine="720"/>
        <w:rPr>
          <w:sz w:val="24"/>
          <w:szCs w:val="24"/>
          <w:lang w:val="ro-RO"/>
        </w:rPr>
      </w:pPr>
      <w:r w:rsidRPr="002F45C1">
        <w:rPr>
          <w:sz w:val="24"/>
          <w:szCs w:val="24"/>
          <w:lang w:val="ro-RO"/>
        </w:rPr>
        <w:t xml:space="preserve">5.7. </w:t>
      </w:r>
      <w:r w:rsidRPr="002F45C1">
        <w:rPr>
          <w:sz w:val="24"/>
          <w:szCs w:val="24"/>
          <w:u w:val="single"/>
          <w:lang w:val="ro-RO"/>
        </w:rPr>
        <w:t>Forţa majoră</w:t>
      </w:r>
      <w:r w:rsidRPr="002F45C1">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206673" w:rsidRPr="002F45C1" w:rsidRDefault="00206673">
      <w:pPr>
        <w:pStyle w:val="BodyText"/>
        <w:ind w:firstLine="720"/>
        <w:rPr>
          <w:sz w:val="24"/>
          <w:szCs w:val="24"/>
          <w:lang w:val="ro-RO"/>
        </w:rPr>
      </w:pPr>
      <w:r w:rsidRPr="002F45C1">
        <w:rPr>
          <w:sz w:val="24"/>
          <w:szCs w:val="24"/>
          <w:lang w:val="ro-RO"/>
        </w:rPr>
        <w:t xml:space="preserve">5.8. </w:t>
      </w:r>
      <w:r w:rsidR="00905AA4" w:rsidRPr="002F45C1">
        <w:rPr>
          <w:sz w:val="24"/>
          <w:szCs w:val="24"/>
          <w:lang w:val="ro-RO"/>
        </w:rPr>
        <w:t xml:space="preserve"> </w:t>
      </w:r>
      <w:r w:rsidRPr="002F45C1">
        <w:rPr>
          <w:sz w:val="24"/>
          <w:szCs w:val="24"/>
          <w:lang w:val="ro-RO"/>
        </w:rPr>
        <w:t xml:space="preserve"> </w:t>
      </w:r>
      <w:r w:rsidRPr="002F45C1">
        <w:rPr>
          <w:sz w:val="24"/>
          <w:szCs w:val="24"/>
          <w:u w:val="single"/>
          <w:lang w:val="ro-RO"/>
        </w:rPr>
        <w:t>Servicii</w:t>
      </w:r>
      <w:r w:rsidRPr="002F45C1">
        <w:rPr>
          <w:sz w:val="24"/>
          <w:szCs w:val="24"/>
          <w:lang w:val="ro-RO"/>
        </w:rPr>
        <w:t xml:space="preserve"> – activităţi a căror prestare face obiectul contractului.</w:t>
      </w:r>
    </w:p>
    <w:p w:rsidR="00206673" w:rsidRPr="002F45C1" w:rsidRDefault="00206673">
      <w:pPr>
        <w:pStyle w:val="BodyText"/>
        <w:rPr>
          <w:sz w:val="24"/>
          <w:szCs w:val="24"/>
          <w:lang w:val="ro-RO"/>
        </w:rPr>
      </w:pPr>
      <w:r w:rsidRPr="002F45C1">
        <w:rPr>
          <w:sz w:val="24"/>
          <w:szCs w:val="24"/>
          <w:lang w:val="ro-RO"/>
        </w:rPr>
        <w:tab/>
        <w:t>5.</w:t>
      </w:r>
      <w:r w:rsidR="00905AA4" w:rsidRPr="002F45C1">
        <w:rPr>
          <w:sz w:val="24"/>
          <w:szCs w:val="24"/>
          <w:lang w:val="ro-RO"/>
        </w:rPr>
        <w:t>9</w:t>
      </w:r>
      <w:r w:rsidRPr="002F45C1">
        <w:rPr>
          <w:sz w:val="24"/>
          <w:szCs w:val="24"/>
          <w:lang w:val="ro-RO"/>
        </w:rPr>
        <w:t xml:space="preserve">. </w:t>
      </w:r>
      <w:r w:rsidRPr="002F45C1">
        <w:rPr>
          <w:sz w:val="24"/>
          <w:szCs w:val="24"/>
          <w:u w:val="single"/>
          <w:lang w:val="ro-RO"/>
        </w:rPr>
        <w:t>Calitate</w:t>
      </w:r>
      <w:r w:rsidRPr="002F45C1">
        <w:rPr>
          <w:sz w:val="24"/>
          <w:szCs w:val="24"/>
          <w:lang w:val="ro-RO"/>
        </w:rPr>
        <w:t xml:space="preserve"> – ansamblu de caracteristici ale unei entităţi care îi conferă acesteia aptitudinea de a satisface necesităţi exprimate şi explicite.</w:t>
      </w:r>
    </w:p>
    <w:p w:rsidR="00206673" w:rsidRPr="002F45C1" w:rsidRDefault="00206673">
      <w:pPr>
        <w:pStyle w:val="BodyText"/>
        <w:rPr>
          <w:sz w:val="24"/>
          <w:szCs w:val="24"/>
          <w:lang w:val="ro-RO"/>
        </w:rPr>
      </w:pPr>
      <w:r w:rsidRPr="002F45C1">
        <w:rPr>
          <w:sz w:val="24"/>
          <w:szCs w:val="24"/>
          <w:lang w:val="ro-RO"/>
        </w:rPr>
        <w:tab/>
        <w:t>5.1</w:t>
      </w:r>
      <w:r w:rsidR="00905AA4" w:rsidRPr="002F45C1">
        <w:rPr>
          <w:sz w:val="24"/>
          <w:szCs w:val="24"/>
          <w:lang w:val="ro-RO"/>
        </w:rPr>
        <w:t>0</w:t>
      </w:r>
      <w:r w:rsidRPr="002F45C1">
        <w:rPr>
          <w:sz w:val="24"/>
          <w:szCs w:val="24"/>
          <w:lang w:val="ro-RO"/>
        </w:rPr>
        <w:t xml:space="preserve">. </w:t>
      </w:r>
      <w:r w:rsidRPr="002F45C1">
        <w:rPr>
          <w:sz w:val="24"/>
          <w:szCs w:val="24"/>
          <w:u w:val="single"/>
          <w:lang w:val="ro-RO"/>
        </w:rPr>
        <w:t>Conformitate</w:t>
      </w:r>
      <w:r w:rsidRPr="002F45C1">
        <w:rPr>
          <w:sz w:val="24"/>
          <w:szCs w:val="24"/>
          <w:lang w:val="ro-RO"/>
        </w:rPr>
        <w:t xml:space="preserve"> – satisfacerea condiţiilor specificate.</w:t>
      </w:r>
    </w:p>
    <w:p w:rsidR="006533A0" w:rsidRPr="002F45C1" w:rsidRDefault="00206673" w:rsidP="00993EF4">
      <w:pPr>
        <w:pStyle w:val="BodyText"/>
        <w:rPr>
          <w:sz w:val="24"/>
          <w:szCs w:val="24"/>
          <w:lang w:val="ro-RO"/>
        </w:rPr>
      </w:pPr>
      <w:r w:rsidRPr="002F45C1">
        <w:rPr>
          <w:sz w:val="24"/>
          <w:szCs w:val="24"/>
          <w:lang w:val="ro-RO"/>
        </w:rPr>
        <w:tab/>
        <w:t>5.1</w:t>
      </w:r>
      <w:r w:rsidR="00905AA4" w:rsidRPr="002F45C1">
        <w:rPr>
          <w:sz w:val="24"/>
          <w:szCs w:val="24"/>
          <w:lang w:val="ro-RO"/>
        </w:rPr>
        <w:t>1</w:t>
      </w:r>
      <w:r w:rsidRPr="002F45C1">
        <w:rPr>
          <w:sz w:val="24"/>
          <w:szCs w:val="24"/>
          <w:lang w:val="ro-RO"/>
        </w:rPr>
        <w:t xml:space="preserve">. </w:t>
      </w:r>
      <w:r w:rsidRPr="002F45C1">
        <w:rPr>
          <w:sz w:val="24"/>
          <w:szCs w:val="24"/>
          <w:u w:val="single"/>
          <w:lang w:val="ro-RO"/>
        </w:rPr>
        <w:t>Neconformitate</w:t>
      </w:r>
      <w:r w:rsidRPr="002F45C1">
        <w:rPr>
          <w:sz w:val="24"/>
          <w:szCs w:val="24"/>
          <w:lang w:val="ro-RO"/>
        </w:rPr>
        <w:t xml:space="preserve"> – nesatisfacerea unei condiţii specificate.</w:t>
      </w:r>
    </w:p>
    <w:p w:rsidR="006A1BC4" w:rsidRPr="002F45C1" w:rsidRDefault="006A1BC4" w:rsidP="00993EF4">
      <w:pPr>
        <w:pStyle w:val="BodyText"/>
        <w:rPr>
          <w:sz w:val="24"/>
          <w:szCs w:val="24"/>
          <w:lang w:val="ro-RO"/>
        </w:rPr>
      </w:pPr>
      <w:r w:rsidRPr="002F45C1">
        <w:rPr>
          <w:sz w:val="24"/>
          <w:szCs w:val="24"/>
          <w:lang w:val="ro-RO"/>
        </w:rPr>
        <w:tab/>
        <w:t xml:space="preserve">5.12. </w:t>
      </w:r>
      <w:r w:rsidRPr="002F45C1">
        <w:rPr>
          <w:sz w:val="24"/>
          <w:szCs w:val="24"/>
          <w:u w:val="single"/>
          <w:lang w:val="ro-RO"/>
        </w:rPr>
        <w:t>CTE</w:t>
      </w:r>
      <w:r w:rsidRPr="002F45C1">
        <w:rPr>
          <w:sz w:val="24"/>
          <w:szCs w:val="24"/>
          <w:lang w:val="ro-RO"/>
        </w:rPr>
        <w:t xml:space="preserve"> – Centrala Termoelectrica </w:t>
      </w:r>
    </w:p>
    <w:p w:rsidR="00206673" w:rsidRPr="002F45C1" w:rsidRDefault="00206673">
      <w:pPr>
        <w:pStyle w:val="Heading1"/>
        <w:shd w:val="pct10" w:color="auto" w:fill="FFFFFF"/>
        <w:rPr>
          <w:smallCaps/>
          <w:sz w:val="24"/>
          <w:szCs w:val="24"/>
        </w:rPr>
      </w:pPr>
      <w:r w:rsidRPr="002F45C1">
        <w:rPr>
          <w:smallCaps/>
          <w:sz w:val="24"/>
          <w:szCs w:val="24"/>
        </w:rPr>
        <w:t>CAP.6. DOCUMENTELE CONTRACTULUI ŞI PROCEDURA DE ATRIBUIRE</w:t>
      </w:r>
    </w:p>
    <w:p w:rsidR="00206673" w:rsidRPr="002F45C1" w:rsidRDefault="00206673">
      <w:pPr>
        <w:pStyle w:val="BodyText"/>
        <w:rPr>
          <w:sz w:val="24"/>
          <w:szCs w:val="24"/>
          <w:lang w:val="ro-RO"/>
        </w:rPr>
      </w:pPr>
      <w:r w:rsidRPr="002F45C1">
        <w:rPr>
          <w:sz w:val="24"/>
          <w:szCs w:val="24"/>
          <w:lang w:val="ro-RO"/>
        </w:rPr>
        <w:tab/>
        <w:t>6.1. Documentele prezentului contract sunt:</w:t>
      </w:r>
    </w:p>
    <w:p w:rsidR="00206673" w:rsidRPr="002F45C1" w:rsidRDefault="00206673">
      <w:pPr>
        <w:pStyle w:val="BodyText"/>
        <w:numPr>
          <w:ilvl w:val="0"/>
          <w:numId w:val="1"/>
        </w:numPr>
        <w:rPr>
          <w:sz w:val="24"/>
          <w:szCs w:val="24"/>
          <w:lang w:val="ro-RO"/>
        </w:rPr>
      </w:pPr>
      <w:r w:rsidRPr="002F45C1">
        <w:rPr>
          <w:sz w:val="24"/>
          <w:szCs w:val="24"/>
          <w:lang w:val="ro-RO"/>
        </w:rPr>
        <w:t>contractul propriu-zis;</w:t>
      </w:r>
    </w:p>
    <w:p w:rsidR="00206673" w:rsidRPr="002F45C1" w:rsidRDefault="00206673">
      <w:pPr>
        <w:pStyle w:val="BodyText"/>
        <w:numPr>
          <w:ilvl w:val="0"/>
          <w:numId w:val="1"/>
        </w:numPr>
        <w:rPr>
          <w:sz w:val="24"/>
          <w:szCs w:val="24"/>
          <w:lang w:val="ro-RO"/>
        </w:rPr>
      </w:pPr>
      <w:r w:rsidRPr="002F45C1">
        <w:rPr>
          <w:sz w:val="24"/>
          <w:szCs w:val="24"/>
          <w:lang w:val="ro-RO"/>
        </w:rPr>
        <w:t>caietul de sarcini;</w:t>
      </w:r>
    </w:p>
    <w:p w:rsidR="00206673" w:rsidRPr="002F45C1" w:rsidRDefault="00206673">
      <w:pPr>
        <w:pStyle w:val="BodyText"/>
        <w:numPr>
          <w:ilvl w:val="0"/>
          <w:numId w:val="1"/>
        </w:numPr>
        <w:rPr>
          <w:sz w:val="24"/>
          <w:szCs w:val="24"/>
          <w:lang w:val="ro-RO"/>
        </w:rPr>
      </w:pPr>
      <w:r w:rsidRPr="002F45C1">
        <w:rPr>
          <w:sz w:val="24"/>
          <w:szCs w:val="24"/>
          <w:lang w:val="ro-RO"/>
        </w:rPr>
        <w:t>anexele menţionate în textul contractului;</w:t>
      </w:r>
    </w:p>
    <w:p w:rsidR="00206673" w:rsidRPr="002F45C1" w:rsidRDefault="00206673">
      <w:pPr>
        <w:pStyle w:val="BodyText"/>
        <w:numPr>
          <w:ilvl w:val="0"/>
          <w:numId w:val="1"/>
        </w:numPr>
        <w:rPr>
          <w:sz w:val="24"/>
          <w:szCs w:val="24"/>
          <w:lang w:val="ro-RO"/>
        </w:rPr>
      </w:pPr>
      <w:r w:rsidRPr="002F45C1">
        <w:rPr>
          <w:sz w:val="24"/>
          <w:szCs w:val="24"/>
          <w:lang w:val="ro-RO"/>
        </w:rPr>
        <w:t>eventualele acte adiţionale la contract.</w:t>
      </w:r>
    </w:p>
    <w:p w:rsidR="00206673" w:rsidRPr="002F45C1" w:rsidRDefault="00206673">
      <w:pPr>
        <w:pStyle w:val="BodyText"/>
        <w:ind w:firstLine="720"/>
        <w:rPr>
          <w:sz w:val="24"/>
          <w:szCs w:val="24"/>
          <w:lang w:val="ro-RO"/>
        </w:rPr>
      </w:pPr>
      <w:r w:rsidRPr="002F45C1">
        <w:rPr>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rsidR="00206673" w:rsidRPr="002F45C1" w:rsidRDefault="00206673">
      <w:pPr>
        <w:pStyle w:val="BodyText"/>
        <w:ind w:firstLine="720"/>
        <w:rPr>
          <w:sz w:val="24"/>
          <w:szCs w:val="24"/>
          <w:lang w:val="ro-RO"/>
        </w:rPr>
      </w:pPr>
      <w:r w:rsidRPr="002F45C1">
        <w:rPr>
          <w:sz w:val="24"/>
          <w:szCs w:val="24"/>
          <w:lang w:val="ro-RO"/>
        </w:rPr>
        <w:lastRenderedPageBreak/>
        <w:t xml:space="preserve">6.3. </w:t>
      </w:r>
      <w:r w:rsidR="004779A0" w:rsidRPr="002F45C1">
        <w:rPr>
          <w:sz w:val="24"/>
          <w:szCs w:val="24"/>
          <w:lang w:val="ro-RO"/>
        </w:rPr>
        <w:t>Achizitorul a atribuit prezentul contract prestatorului la data de ________________,</w:t>
      </w:r>
      <w:r w:rsidRPr="002F45C1">
        <w:rPr>
          <w:sz w:val="24"/>
          <w:szCs w:val="24"/>
          <w:lang w:val="ro-RO"/>
        </w:rPr>
        <w:t xml:space="preserve"> pe baza </w:t>
      </w:r>
      <w:r w:rsidR="004779A0" w:rsidRPr="002F45C1">
        <w:rPr>
          <w:sz w:val="24"/>
          <w:szCs w:val="24"/>
          <w:lang w:val="ro-RO"/>
        </w:rPr>
        <w:t xml:space="preserve">procedurii de </w:t>
      </w:r>
      <w:r w:rsidR="004779A0" w:rsidRPr="002F45C1">
        <w:rPr>
          <w:b/>
          <w:sz w:val="24"/>
          <w:szCs w:val="24"/>
          <w:lang w:val="ro-RO"/>
        </w:rPr>
        <w:t>achiziţie</w:t>
      </w:r>
      <w:r w:rsidR="00E31848" w:rsidRPr="002F45C1">
        <w:rPr>
          <w:b/>
          <w:sz w:val="24"/>
          <w:szCs w:val="24"/>
          <w:lang w:val="ro-RO"/>
        </w:rPr>
        <w:t xml:space="preserve"> </w:t>
      </w:r>
      <w:r w:rsidR="00905AA4" w:rsidRPr="002F45C1">
        <w:rPr>
          <w:b/>
          <w:sz w:val="24"/>
          <w:szCs w:val="24"/>
          <w:lang w:val="ro-RO"/>
        </w:rPr>
        <w:t>directă</w:t>
      </w:r>
      <w:r w:rsidR="004779A0" w:rsidRPr="002F45C1">
        <w:rPr>
          <w:b/>
          <w:sz w:val="24"/>
          <w:szCs w:val="24"/>
          <w:lang w:val="ro-RO"/>
        </w:rPr>
        <w:t>.</w:t>
      </w:r>
      <w:r w:rsidR="00E31848" w:rsidRPr="002F45C1">
        <w:rPr>
          <w:sz w:val="24"/>
          <w:szCs w:val="24"/>
          <w:lang w:val="ro-RO"/>
        </w:rPr>
        <w:t xml:space="preserve"> </w:t>
      </w:r>
    </w:p>
    <w:p w:rsidR="00206673" w:rsidRPr="002F45C1" w:rsidRDefault="00206673">
      <w:pPr>
        <w:pStyle w:val="Heading1"/>
        <w:shd w:val="pct10" w:color="auto" w:fill="FFFFFF"/>
        <w:rPr>
          <w:smallCaps/>
          <w:sz w:val="24"/>
          <w:szCs w:val="24"/>
        </w:rPr>
      </w:pPr>
      <w:r w:rsidRPr="002F45C1">
        <w:rPr>
          <w:smallCaps/>
          <w:sz w:val="24"/>
          <w:szCs w:val="24"/>
        </w:rPr>
        <w:t>CAP. 7. CARACTERUL CONFIDENŢIAL AL CONTRACTULUI</w:t>
      </w:r>
    </w:p>
    <w:p w:rsidR="00206673" w:rsidRPr="002F45C1" w:rsidRDefault="00206673">
      <w:pPr>
        <w:jc w:val="both"/>
        <w:rPr>
          <w:sz w:val="24"/>
          <w:szCs w:val="24"/>
        </w:rPr>
      </w:pPr>
      <w:r w:rsidRPr="002F45C1">
        <w:rPr>
          <w:sz w:val="24"/>
          <w:szCs w:val="24"/>
        </w:rPr>
        <w:tab/>
        <w:t>7.1. A –   O parte contractantă nu are dreptul, fără acordul scris al celeilalte părţi:</w:t>
      </w:r>
    </w:p>
    <w:p w:rsidR="00206673" w:rsidRPr="002F45C1" w:rsidRDefault="00206673">
      <w:pPr>
        <w:jc w:val="both"/>
        <w:rPr>
          <w:sz w:val="24"/>
          <w:szCs w:val="24"/>
        </w:rPr>
      </w:pPr>
      <w:r w:rsidRPr="002F45C1">
        <w:rPr>
          <w:sz w:val="24"/>
          <w:szCs w:val="24"/>
        </w:rPr>
        <w:tab/>
        <w:t>a) de a face cunoscut contractul sau orice prevedere a acestuia unei terţe părţi, în afara acelor persoane implicate în îndeplinirea contractului;</w:t>
      </w:r>
    </w:p>
    <w:p w:rsidR="00206673" w:rsidRPr="002F45C1" w:rsidRDefault="00206673">
      <w:pPr>
        <w:ind w:firstLine="720"/>
        <w:jc w:val="both"/>
        <w:rPr>
          <w:sz w:val="24"/>
          <w:szCs w:val="24"/>
        </w:rPr>
      </w:pPr>
      <w:r w:rsidRPr="002F45C1">
        <w:rPr>
          <w:sz w:val="24"/>
          <w:szCs w:val="24"/>
        </w:rPr>
        <w:t>b) de a utiliza informaţiile şi documentele obţinute sau la care are acces în perioada de derulare a contractului, în alt scop decât acela de a-şi îndeplini obligaţiile contractuale.</w:t>
      </w:r>
    </w:p>
    <w:p w:rsidR="00206673" w:rsidRPr="002F45C1" w:rsidRDefault="00206673">
      <w:pPr>
        <w:ind w:firstLine="720"/>
        <w:jc w:val="both"/>
        <w:rPr>
          <w:sz w:val="24"/>
          <w:szCs w:val="24"/>
        </w:rPr>
      </w:pPr>
      <w:r w:rsidRPr="002F45C1">
        <w:rPr>
          <w:sz w:val="24"/>
          <w:szCs w:val="24"/>
        </w:rPr>
        <w:t>B – Dezvăluirea oricărei informaţii faţă de persoanele implicate în îndeplinirea contractului se va face confidenţial şi se va extinde numai asupra acelor informaţii necesare în vederea îndeplinirii contractului.</w:t>
      </w:r>
    </w:p>
    <w:p w:rsidR="00206673" w:rsidRPr="002F45C1" w:rsidRDefault="00206673">
      <w:pPr>
        <w:pStyle w:val="BodyTextIndent"/>
        <w:rPr>
          <w:sz w:val="24"/>
          <w:szCs w:val="24"/>
        </w:rPr>
      </w:pPr>
      <w:r w:rsidRPr="002F45C1">
        <w:rPr>
          <w:sz w:val="24"/>
          <w:szCs w:val="24"/>
        </w:rPr>
        <w:t>7.2. O parte contractantă va fi exonerată de răspunderea pentru dezvăluirea de informaţii referitoare la contract dacă:</w:t>
      </w:r>
    </w:p>
    <w:p w:rsidR="00206673" w:rsidRPr="002F45C1" w:rsidRDefault="00206673">
      <w:pPr>
        <w:ind w:firstLine="720"/>
        <w:jc w:val="both"/>
        <w:rPr>
          <w:sz w:val="24"/>
          <w:szCs w:val="24"/>
        </w:rPr>
      </w:pPr>
      <w:r w:rsidRPr="002F45C1">
        <w:rPr>
          <w:sz w:val="24"/>
          <w:szCs w:val="24"/>
        </w:rPr>
        <w:t>a) informaţia era cunoscută părţii contractante înainte ca ea să fi fost primită de la cealaltă parte contractantă; sau</w:t>
      </w:r>
    </w:p>
    <w:p w:rsidR="00206673" w:rsidRPr="002F45C1" w:rsidRDefault="00206673">
      <w:pPr>
        <w:ind w:firstLine="720"/>
        <w:jc w:val="both"/>
        <w:rPr>
          <w:sz w:val="24"/>
          <w:szCs w:val="24"/>
        </w:rPr>
      </w:pPr>
      <w:r w:rsidRPr="002F45C1">
        <w:rPr>
          <w:sz w:val="24"/>
          <w:szCs w:val="24"/>
        </w:rPr>
        <w:t>b) informaţia a fost dezvăluită după ce a fost obţinut acordul scris al celeilalte părţi contractante pentru asemenea dezvăluire; sau</w:t>
      </w:r>
    </w:p>
    <w:p w:rsidR="00206673" w:rsidRPr="002F45C1" w:rsidRDefault="00206673">
      <w:pPr>
        <w:ind w:firstLine="720"/>
        <w:jc w:val="both"/>
        <w:rPr>
          <w:sz w:val="24"/>
          <w:szCs w:val="24"/>
        </w:rPr>
      </w:pPr>
      <w:r w:rsidRPr="002F45C1">
        <w:rPr>
          <w:sz w:val="24"/>
          <w:szCs w:val="24"/>
        </w:rPr>
        <w:t>c) partea contractantă a fost obligată în mod legal să dezvăluie informaţia.</w:t>
      </w:r>
    </w:p>
    <w:p w:rsidR="00206673" w:rsidRPr="002F45C1" w:rsidRDefault="00206673">
      <w:pPr>
        <w:ind w:firstLine="720"/>
        <w:jc w:val="both"/>
        <w:rPr>
          <w:sz w:val="24"/>
          <w:szCs w:val="24"/>
        </w:rPr>
      </w:pPr>
      <w:r w:rsidRPr="002F45C1">
        <w:rPr>
          <w:sz w:val="24"/>
          <w:szCs w:val="24"/>
        </w:rPr>
        <w:t xml:space="preserve">7.3. Accesul personalului prestatorului în incinta achizitorului, la locul unde se desfăşoară prestarea serviciilor contractate, se face pe bază de permise de intrare, eliberate de conducerea </w:t>
      </w:r>
      <w:r w:rsidR="00D24585" w:rsidRPr="002F45C1">
        <w:rPr>
          <w:sz w:val="24"/>
          <w:szCs w:val="24"/>
        </w:rPr>
        <w:t>centralelor termoelectrice</w:t>
      </w:r>
      <w:r w:rsidRPr="002F45C1">
        <w:rPr>
          <w:sz w:val="24"/>
          <w:szCs w:val="24"/>
        </w:rPr>
        <w:t xml:space="preserve"> beneficiare, la cererea prestatorului şi numai în spaţii şi pe trasee bine definite.</w:t>
      </w:r>
    </w:p>
    <w:p w:rsidR="00206673" w:rsidRPr="002F45C1" w:rsidRDefault="00206673">
      <w:pPr>
        <w:ind w:firstLine="720"/>
        <w:jc w:val="both"/>
        <w:rPr>
          <w:sz w:val="24"/>
          <w:szCs w:val="24"/>
        </w:rPr>
      </w:pPr>
      <w:r w:rsidRPr="002F45C1">
        <w:rPr>
          <w:sz w:val="24"/>
          <w:szCs w:val="24"/>
        </w:rPr>
        <w:t>7.4. Accesul achizitorului în incinta prestatorului, se face cu un scop şi după un program anunţat în prealabil.</w:t>
      </w:r>
    </w:p>
    <w:p w:rsidR="00206673" w:rsidRPr="002F45C1" w:rsidRDefault="00206673">
      <w:pPr>
        <w:pStyle w:val="Heading1"/>
        <w:shd w:val="pct10" w:color="auto" w:fill="FFFFFF"/>
        <w:spacing w:after="120"/>
        <w:rPr>
          <w:smallCaps/>
          <w:sz w:val="24"/>
          <w:szCs w:val="24"/>
        </w:rPr>
      </w:pPr>
      <w:r w:rsidRPr="002F45C1">
        <w:rPr>
          <w:smallCaps/>
          <w:sz w:val="24"/>
          <w:szCs w:val="24"/>
        </w:rPr>
        <w:t>CAP.8. DREPTURI DE PROPRIETATE INTELECTUALĂ</w:t>
      </w:r>
    </w:p>
    <w:p w:rsidR="00206673" w:rsidRPr="002F45C1" w:rsidRDefault="00206673">
      <w:pPr>
        <w:pStyle w:val="BodyText"/>
        <w:rPr>
          <w:sz w:val="24"/>
          <w:szCs w:val="24"/>
          <w:lang w:val="ro-RO"/>
        </w:rPr>
      </w:pPr>
      <w:r w:rsidRPr="002F45C1">
        <w:rPr>
          <w:sz w:val="24"/>
          <w:szCs w:val="24"/>
          <w:lang w:val="ro-RO"/>
        </w:rPr>
        <w:tab/>
        <w:t>8.1. Prestatorul are obligaţia de a despăgubi achizitorul împotriva oricăror:</w:t>
      </w:r>
    </w:p>
    <w:p w:rsidR="00206673" w:rsidRPr="002F45C1" w:rsidRDefault="00206673">
      <w:pPr>
        <w:jc w:val="both"/>
        <w:rPr>
          <w:sz w:val="24"/>
          <w:szCs w:val="24"/>
        </w:rPr>
      </w:pPr>
      <w:r w:rsidRPr="002F45C1">
        <w:rPr>
          <w:sz w:val="24"/>
          <w:szCs w:val="24"/>
        </w:rPr>
        <w:tab/>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w:t>
      </w:r>
    </w:p>
    <w:p w:rsidR="00206673" w:rsidRPr="002F45C1" w:rsidRDefault="00206673">
      <w:pPr>
        <w:jc w:val="both"/>
        <w:rPr>
          <w:sz w:val="24"/>
          <w:szCs w:val="24"/>
        </w:rPr>
      </w:pPr>
      <w:r w:rsidRPr="002F45C1">
        <w:rPr>
          <w:sz w:val="24"/>
          <w:szCs w:val="24"/>
        </w:rPr>
        <w:tab/>
        <w:t>b) daune-interese, costuri, taxe şi cheltuieli de orice natură, aferente, cu excepţia situaţiei în care o astfel de încălcare rezultă din respectarea caietului de sarcini întocmit de către achizitor.</w:t>
      </w:r>
    </w:p>
    <w:p w:rsidR="00206673" w:rsidRPr="002F45C1" w:rsidRDefault="00206673">
      <w:pPr>
        <w:pStyle w:val="Heading1"/>
        <w:shd w:val="pct10" w:color="auto" w:fill="FFFFFF"/>
        <w:spacing w:after="120"/>
        <w:rPr>
          <w:smallCaps/>
          <w:sz w:val="24"/>
          <w:szCs w:val="24"/>
        </w:rPr>
      </w:pPr>
      <w:r w:rsidRPr="002F45C1">
        <w:rPr>
          <w:smallCaps/>
          <w:sz w:val="24"/>
          <w:szCs w:val="24"/>
        </w:rPr>
        <w:t>CAP.9. OBLIGAŢIILE PRESTATORULUI</w:t>
      </w:r>
    </w:p>
    <w:p w:rsidR="00E45946" w:rsidRPr="002F45C1" w:rsidRDefault="00206673" w:rsidP="00E45946">
      <w:pPr>
        <w:pStyle w:val="BodyText"/>
        <w:ind w:firstLine="720"/>
        <w:rPr>
          <w:sz w:val="24"/>
          <w:szCs w:val="24"/>
          <w:lang w:val="ro-RO"/>
        </w:rPr>
      </w:pPr>
      <w:r w:rsidRPr="002F45C1">
        <w:rPr>
          <w:sz w:val="24"/>
          <w:szCs w:val="24"/>
          <w:lang w:val="ro-RO"/>
        </w:rPr>
        <w:t xml:space="preserve">9.1. </w:t>
      </w:r>
      <w:r w:rsidR="00E45946" w:rsidRPr="002F45C1">
        <w:rPr>
          <w:sz w:val="24"/>
          <w:szCs w:val="24"/>
          <w:lang w:val="ro-RO"/>
        </w:rPr>
        <w:t>Prestează serviciile în canti</w:t>
      </w:r>
      <w:r w:rsidR="00E05009" w:rsidRPr="002F45C1">
        <w:rPr>
          <w:sz w:val="24"/>
          <w:szCs w:val="24"/>
          <w:lang w:val="ro-RO"/>
        </w:rPr>
        <w:t xml:space="preserve">tatea, </w:t>
      </w:r>
      <w:r w:rsidR="00E45946" w:rsidRPr="002F45C1">
        <w:rPr>
          <w:sz w:val="24"/>
          <w:szCs w:val="24"/>
          <w:lang w:val="ro-RO"/>
        </w:rPr>
        <w:t xml:space="preserve">calitatea </w:t>
      </w:r>
      <w:r w:rsidR="00E05009" w:rsidRPr="002F45C1">
        <w:rPr>
          <w:sz w:val="24"/>
          <w:szCs w:val="24"/>
          <w:lang w:val="ro-RO"/>
        </w:rPr>
        <w:t xml:space="preserve">si la termenele </w:t>
      </w:r>
      <w:r w:rsidR="00E45946" w:rsidRPr="002F45C1">
        <w:rPr>
          <w:sz w:val="24"/>
          <w:szCs w:val="24"/>
          <w:lang w:val="ro-RO"/>
        </w:rPr>
        <w:t>prevăzut</w:t>
      </w:r>
      <w:r w:rsidR="00E05009" w:rsidRPr="002F45C1">
        <w:rPr>
          <w:sz w:val="24"/>
          <w:szCs w:val="24"/>
          <w:lang w:val="ro-RO"/>
        </w:rPr>
        <w:t>e</w:t>
      </w:r>
      <w:r w:rsidR="00E45946" w:rsidRPr="002F45C1">
        <w:rPr>
          <w:sz w:val="24"/>
          <w:szCs w:val="24"/>
          <w:lang w:val="ro-RO"/>
        </w:rPr>
        <w:t xml:space="preserve"> în contract</w:t>
      </w:r>
      <w:r w:rsidR="00E05009" w:rsidRPr="002F45C1">
        <w:rPr>
          <w:sz w:val="24"/>
          <w:szCs w:val="24"/>
          <w:lang w:val="ro-RO"/>
        </w:rPr>
        <w:t>, cu respectarea cerintelor caietului  de sarcini</w:t>
      </w:r>
      <w:r w:rsidR="00E45946" w:rsidRPr="002F45C1">
        <w:rPr>
          <w:sz w:val="24"/>
          <w:szCs w:val="24"/>
          <w:lang w:val="ro-RO"/>
        </w:rPr>
        <w:t>.</w:t>
      </w:r>
    </w:p>
    <w:p w:rsidR="0030346F" w:rsidRPr="002F45C1" w:rsidRDefault="00206673" w:rsidP="00F55233">
      <w:pPr>
        <w:pStyle w:val="BodyText"/>
        <w:ind w:firstLine="720"/>
        <w:rPr>
          <w:sz w:val="24"/>
          <w:szCs w:val="24"/>
          <w:lang w:val="ro-RO"/>
        </w:rPr>
      </w:pPr>
      <w:r w:rsidRPr="002F45C1">
        <w:rPr>
          <w:sz w:val="24"/>
          <w:szCs w:val="24"/>
          <w:lang w:val="ro-RO"/>
        </w:rPr>
        <w:t xml:space="preserve">9.2. Prestează toate serviciile contractate </w:t>
      </w:r>
      <w:r w:rsidR="00E924AE" w:rsidRPr="002F45C1">
        <w:rPr>
          <w:sz w:val="24"/>
          <w:szCs w:val="24"/>
          <w:lang w:val="ro-RO"/>
        </w:rPr>
        <w:t>în conformitate cu reglementările şi instrucţiile CFR în vigoare.</w:t>
      </w:r>
    </w:p>
    <w:p w:rsidR="0030346F" w:rsidRPr="002F45C1" w:rsidRDefault="00206673">
      <w:pPr>
        <w:pStyle w:val="BodyText"/>
        <w:ind w:firstLine="720"/>
        <w:rPr>
          <w:sz w:val="24"/>
          <w:szCs w:val="24"/>
          <w:lang w:val="ro-RO"/>
        </w:rPr>
      </w:pPr>
      <w:r w:rsidRPr="002F45C1">
        <w:rPr>
          <w:sz w:val="24"/>
          <w:szCs w:val="24"/>
          <w:lang w:val="ro-RO"/>
        </w:rPr>
        <w:t>9.3. Asigură personal suficient, calificat şi autorizat în vederea prestării serviciilor de verificare a liniilor</w:t>
      </w:r>
      <w:r w:rsidR="0030346F" w:rsidRPr="002F45C1">
        <w:rPr>
          <w:sz w:val="24"/>
          <w:szCs w:val="24"/>
          <w:lang w:val="ro-RO"/>
        </w:rPr>
        <w:t>.</w:t>
      </w:r>
      <w:r w:rsidRPr="002F45C1">
        <w:rPr>
          <w:sz w:val="24"/>
          <w:szCs w:val="24"/>
          <w:lang w:val="ro-RO"/>
        </w:rPr>
        <w:t xml:space="preserve"> </w:t>
      </w:r>
    </w:p>
    <w:p w:rsidR="00206673" w:rsidRPr="002F45C1" w:rsidRDefault="00206673">
      <w:pPr>
        <w:pStyle w:val="BodyText"/>
        <w:ind w:firstLine="720"/>
        <w:rPr>
          <w:sz w:val="24"/>
          <w:szCs w:val="24"/>
          <w:lang w:val="ro-RO"/>
        </w:rPr>
      </w:pPr>
      <w:r w:rsidRPr="002F45C1">
        <w:rPr>
          <w:sz w:val="24"/>
          <w:szCs w:val="24"/>
          <w:lang w:val="ro-RO"/>
        </w:rPr>
        <w:t xml:space="preserve">9.4. Deţine </w:t>
      </w:r>
      <w:r w:rsidR="00ED2ED0" w:rsidRPr="002F45C1">
        <w:rPr>
          <w:sz w:val="24"/>
          <w:szCs w:val="24"/>
          <w:lang w:val="ro-RO"/>
        </w:rPr>
        <w:t>autorizatia</w:t>
      </w:r>
      <w:r w:rsidR="00BF2754" w:rsidRPr="002F45C1">
        <w:rPr>
          <w:sz w:val="24"/>
          <w:szCs w:val="24"/>
          <w:lang w:val="ro-RO"/>
        </w:rPr>
        <w:t xml:space="preserve"> şi agrementul</w:t>
      </w:r>
      <w:r w:rsidRPr="002F45C1">
        <w:rPr>
          <w:sz w:val="24"/>
          <w:szCs w:val="24"/>
          <w:lang w:val="ro-RO"/>
        </w:rPr>
        <w:t xml:space="preserve"> </w:t>
      </w:r>
      <w:r w:rsidR="00ED2ED0" w:rsidRPr="002F45C1">
        <w:rPr>
          <w:sz w:val="24"/>
          <w:szCs w:val="24"/>
          <w:lang w:val="ro-RO"/>
        </w:rPr>
        <w:t xml:space="preserve">eliberate de </w:t>
      </w:r>
      <w:r w:rsidRPr="002F45C1">
        <w:rPr>
          <w:sz w:val="24"/>
          <w:szCs w:val="24"/>
          <w:lang w:val="ro-RO"/>
        </w:rPr>
        <w:t>AFER pentru executarea verificării liniilor ferate industriale, valabil</w:t>
      </w:r>
      <w:r w:rsidR="00ED2ED0" w:rsidRPr="002F45C1">
        <w:rPr>
          <w:sz w:val="24"/>
          <w:szCs w:val="24"/>
          <w:lang w:val="ro-RO"/>
        </w:rPr>
        <w:t>e</w:t>
      </w:r>
      <w:r w:rsidRPr="002F45C1">
        <w:rPr>
          <w:sz w:val="24"/>
          <w:szCs w:val="24"/>
          <w:lang w:val="ro-RO"/>
        </w:rPr>
        <w:t xml:space="preserve"> pe perioada contractului</w:t>
      </w:r>
      <w:r w:rsidR="0030346F" w:rsidRPr="002F45C1">
        <w:rPr>
          <w:sz w:val="24"/>
          <w:szCs w:val="24"/>
          <w:lang w:val="ro-RO"/>
        </w:rPr>
        <w:t>.</w:t>
      </w:r>
      <w:r w:rsidRPr="002F45C1">
        <w:rPr>
          <w:sz w:val="24"/>
          <w:szCs w:val="24"/>
          <w:lang w:val="ro-RO"/>
        </w:rPr>
        <w:t xml:space="preserve"> </w:t>
      </w:r>
    </w:p>
    <w:p w:rsidR="00206673" w:rsidRPr="002F45C1" w:rsidRDefault="00206673">
      <w:pPr>
        <w:pStyle w:val="BodyText"/>
        <w:ind w:firstLine="720"/>
        <w:rPr>
          <w:sz w:val="24"/>
          <w:szCs w:val="24"/>
          <w:lang w:val="ro-RO"/>
        </w:rPr>
      </w:pPr>
      <w:r w:rsidRPr="002F45C1">
        <w:rPr>
          <w:sz w:val="24"/>
          <w:szCs w:val="24"/>
          <w:lang w:val="ro-RO"/>
        </w:rPr>
        <w:t>9.5. Execută pe cheltuiala sa serviciile realizate cu deficienţe şi abateri de la documentaţii, standarde, prescripţii tehnice, constatate pe parcursul derulării contractului</w:t>
      </w:r>
      <w:r w:rsidR="00987C60" w:rsidRPr="002F45C1">
        <w:rPr>
          <w:sz w:val="24"/>
          <w:szCs w:val="24"/>
          <w:lang w:val="ro-RO"/>
        </w:rPr>
        <w:t>.</w:t>
      </w:r>
    </w:p>
    <w:p w:rsidR="00206673" w:rsidRPr="002F45C1" w:rsidRDefault="00C60C13">
      <w:pPr>
        <w:pStyle w:val="BodyText"/>
        <w:ind w:firstLine="720"/>
        <w:rPr>
          <w:sz w:val="24"/>
          <w:szCs w:val="24"/>
          <w:lang w:val="ro-RO"/>
        </w:rPr>
      </w:pPr>
      <w:r w:rsidRPr="002F45C1">
        <w:rPr>
          <w:sz w:val="24"/>
          <w:szCs w:val="24"/>
          <w:lang w:val="ro-RO"/>
        </w:rPr>
        <w:t>9.6</w:t>
      </w:r>
      <w:r w:rsidR="00206673" w:rsidRPr="002F45C1">
        <w:rPr>
          <w:sz w:val="24"/>
          <w:szCs w:val="24"/>
          <w:lang w:val="ro-RO"/>
        </w:rPr>
        <w:t>. Introduce în incinta achizitorului numai obiectele care concură la realizarea obligaţiei sale contractuale.</w:t>
      </w:r>
    </w:p>
    <w:p w:rsidR="00206673" w:rsidRPr="002F45C1" w:rsidRDefault="00C60C13">
      <w:pPr>
        <w:pStyle w:val="BodyText"/>
        <w:ind w:firstLine="720"/>
        <w:rPr>
          <w:sz w:val="24"/>
          <w:szCs w:val="24"/>
          <w:lang w:val="ro-RO"/>
        </w:rPr>
      </w:pPr>
      <w:r w:rsidRPr="002F45C1">
        <w:rPr>
          <w:sz w:val="24"/>
          <w:szCs w:val="24"/>
          <w:lang w:val="ro-RO"/>
        </w:rPr>
        <w:t>9.7</w:t>
      </w:r>
      <w:r w:rsidR="00206673" w:rsidRPr="002F45C1">
        <w:rPr>
          <w:sz w:val="24"/>
          <w:szCs w:val="24"/>
          <w:lang w:val="ro-RO"/>
        </w:rPr>
        <w:t>. Îşi desfăşoară activitatea fără a afecta în vreun fel exploatarea celorlalte instalaţii ale achizitorului.</w:t>
      </w:r>
    </w:p>
    <w:p w:rsidR="00206673" w:rsidRPr="002F45C1" w:rsidRDefault="00206673">
      <w:pPr>
        <w:pStyle w:val="BodyText"/>
        <w:ind w:firstLine="720"/>
        <w:rPr>
          <w:sz w:val="24"/>
          <w:szCs w:val="24"/>
          <w:lang w:val="ro-RO"/>
        </w:rPr>
      </w:pPr>
      <w:r w:rsidRPr="002F45C1">
        <w:rPr>
          <w:sz w:val="24"/>
          <w:szCs w:val="24"/>
          <w:lang w:val="ro-RO"/>
        </w:rPr>
        <w:t>Prestatorul va suporta daunele produse din vina sa dovedite, la instalaţiile aflate în reparaţie sau la cele aflate în exploatare sau în rezervă.</w:t>
      </w:r>
    </w:p>
    <w:p w:rsidR="00257229" w:rsidRPr="002F45C1" w:rsidRDefault="00257229" w:rsidP="00257229">
      <w:pPr>
        <w:jc w:val="both"/>
        <w:rPr>
          <w:color w:val="FF0000"/>
          <w:sz w:val="24"/>
          <w:szCs w:val="24"/>
        </w:rPr>
      </w:pPr>
      <w:r w:rsidRPr="002F45C1">
        <w:rPr>
          <w:color w:val="FF0000"/>
          <w:sz w:val="24"/>
          <w:szCs w:val="24"/>
        </w:rPr>
        <w:tab/>
      </w:r>
      <w:r w:rsidR="00C60C13" w:rsidRPr="002F45C1">
        <w:rPr>
          <w:sz w:val="24"/>
          <w:szCs w:val="24"/>
        </w:rPr>
        <w:t>9.8</w:t>
      </w:r>
      <w:r w:rsidR="00E9104F" w:rsidRPr="002F45C1">
        <w:rPr>
          <w:sz w:val="24"/>
          <w:szCs w:val="24"/>
        </w:rPr>
        <w:t xml:space="preserve">. </w:t>
      </w:r>
      <w:r w:rsidRPr="002F45C1">
        <w:rPr>
          <w:sz w:val="24"/>
          <w:szCs w:val="24"/>
        </w:rPr>
        <w:t xml:space="preserve">Să respecte prevederile aplicabile </w:t>
      </w:r>
      <w:r w:rsidRPr="002F45C1">
        <w:rPr>
          <w:color w:val="000000"/>
          <w:sz w:val="24"/>
          <w:szCs w:val="24"/>
        </w:rPr>
        <w:t>ale convenţiei</w:t>
      </w:r>
      <w:r w:rsidR="00072F23" w:rsidRPr="002F45C1">
        <w:rPr>
          <w:color w:val="000000"/>
          <w:sz w:val="24"/>
          <w:szCs w:val="24"/>
        </w:rPr>
        <w:t xml:space="preserve">, </w:t>
      </w:r>
      <w:r w:rsidRPr="002F45C1">
        <w:rPr>
          <w:color w:val="000000"/>
          <w:sz w:val="24"/>
          <w:szCs w:val="24"/>
        </w:rPr>
        <w:t xml:space="preserve">privind delimitarea răspunderilor pe linie de securitate şi sănătate în muncă, situaţii de urgenţă şi protecţia mediului, încheiata între reprezentantul legal al prestatorului şi directorul </w:t>
      </w:r>
      <w:r w:rsidR="00D24585" w:rsidRPr="002F45C1">
        <w:rPr>
          <w:color w:val="000000"/>
          <w:sz w:val="24"/>
          <w:szCs w:val="24"/>
        </w:rPr>
        <w:t>centralei termoelectrice</w:t>
      </w:r>
      <w:r w:rsidRPr="002F45C1">
        <w:rPr>
          <w:color w:val="000000"/>
          <w:sz w:val="24"/>
          <w:szCs w:val="24"/>
        </w:rPr>
        <w:t xml:space="preserve"> beneficiar</w:t>
      </w:r>
      <w:r w:rsidR="00396354" w:rsidRPr="002F45C1">
        <w:rPr>
          <w:color w:val="000000"/>
          <w:sz w:val="24"/>
          <w:szCs w:val="24"/>
        </w:rPr>
        <w:t>e</w:t>
      </w:r>
      <w:r w:rsidR="005A6C5B" w:rsidRPr="002F45C1">
        <w:rPr>
          <w:color w:val="000000"/>
          <w:sz w:val="24"/>
          <w:szCs w:val="24"/>
        </w:rPr>
        <w:t xml:space="preserve">, </w:t>
      </w:r>
      <w:r w:rsidR="0020323B" w:rsidRPr="002F45C1">
        <w:rPr>
          <w:color w:val="000000"/>
          <w:sz w:val="24"/>
          <w:szCs w:val="24"/>
        </w:rPr>
        <w:t>anexa nr.3</w:t>
      </w:r>
      <w:r w:rsidR="005A6C5B" w:rsidRPr="002F45C1">
        <w:rPr>
          <w:color w:val="000000"/>
          <w:sz w:val="24"/>
          <w:szCs w:val="24"/>
        </w:rPr>
        <w:t xml:space="preserve"> la contract</w:t>
      </w:r>
      <w:r w:rsidRPr="002F45C1">
        <w:rPr>
          <w:color w:val="000000"/>
          <w:sz w:val="24"/>
          <w:szCs w:val="24"/>
        </w:rPr>
        <w:t>.</w:t>
      </w:r>
      <w:r w:rsidRPr="002F45C1">
        <w:rPr>
          <w:sz w:val="24"/>
          <w:szCs w:val="24"/>
        </w:rPr>
        <w:t xml:space="preserve"> În convenţie se vor preciza răspunderile referitoare la comunicarea, cercetarea şi înregistrarea unor eventuale accidente de muncă.</w:t>
      </w:r>
    </w:p>
    <w:p w:rsidR="00206673" w:rsidRPr="002F45C1" w:rsidRDefault="00C60C13">
      <w:pPr>
        <w:pStyle w:val="BodyText"/>
        <w:ind w:firstLine="720"/>
        <w:rPr>
          <w:color w:val="000000"/>
          <w:sz w:val="24"/>
          <w:szCs w:val="24"/>
          <w:lang w:val="ro-RO"/>
        </w:rPr>
      </w:pPr>
      <w:r w:rsidRPr="002F45C1">
        <w:rPr>
          <w:color w:val="000000"/>
          <w:sz w:val="24"/>
          <w:szCs w:val="24"/>
          <w:lang w:val="ro-RO"/>
        </w:rPr>
        <w:lastRenderedPageBreak/>
        <w:t>9.9</w:t>
      </w:r>
      <w:r w:rsidR="00206673" w:rsidRPr="002F45C1">
        <w:rPr>
          <w:color w:val="000000"/>
          <w:sz w:val="24"/>
          <w:szCs w:val="24"/>
          <w:lang w:val="ro-RO"/>
        </w:rPr>
        <w:t xml:space="preserve">. </w:t>
      </w:r>
      <w:r w:rsidR="00E9104F" w:rsidRPr="002F45C1">
        <w:rPr>
          <w:color w:val="000000"/>
          <w:sz w:val="24"/>
          <w:szCs w:val="24"/>
          <w:lang w:val="ro-RO"/>
        </w:rPr>
        <w:t xml:space="preserve">La solicitarea </w:t>
      </w:r>
      <w:r w:rsidR="008769D0" w:rsidRPr="002F45C1">
        <w:rPr>
          <w:color w:val="000000"/>
          <w:sz w:val="24"/>
          <w:szCs w:val="24"/>
          <w:lang w:val="ro-RO"/>
        </w:rPr>
        <w:t>beneficiarului</w:t>
      </w:r>
      <w:r w:rsidR="00E9104F" w:rsidRPr="002F45C1">
        <w:rPr>
          <w:color w:val="000000"/>
          <w:sz w:val="24"/>
          <w:szCs w:val="24"/>
          <w:lang w:val="ro-RO"/>
        </w:rPr>
        <w:t>, întrerupe prestarea serviciilor dacă se constată încălcări ale normelor SSM, SU şi prescripţiilor ISCIR</w:t>
      </w:r>
      <w:r w:rsidR="00206673" w:rsidRPr="002F45C1">
        <w:rPr>
          <w:color w:val="000000"/>
          <w:sz w:val="24"/>
          <w:szCs w:val="24"/>
          <w:lang w:val="ro-RO"/>
        </w:rPr>
        <w:t>, care pot conduce la accidente de muncă, avarii, incendii în timpul prestării serviciilor.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206673" w:rsidRPr="002F45C1" w:rsidRDefault="00206673">
      <w:pPr>
        <w:pStyle w:val="BodyText"/>
        <w:ind w:firstLine="720"/>
        <w:rPr>
          <w:sz w:val="24"/>
          <w:szCs w:val="24"/>
          <w:lang w:val="ro-RO"/>
        </w:rPr>
      </w:pPr>
      <w:r w:rsidRPr="002F45C1">
        <w:rPr>
          <w:sz w:val="24"/>
          <w:szCs w:val="24"/>
          <w:lang w:val="ro-RO"/>
        </w:rPr>
        <w:t>9.1</w:t>
      </w:r>
      <w:r w:rsidR="00C60C13" w:rsidRPr="002F45C1">
        <w:rPr>
          <w:sz w:val="24"/>
          <w:szCs w:val="24"/>
          <w:lang w:val="ro-RO"/>
        </w:rPr>
        <w:t>0</w:t>
      </w:r>
      <w:r w:rsidRPr="002F45C1">
        <w:rPr>
          <w:sz w:val="24"/>
          <w:szCs w:val="24"/>
          <w:lang w:val="ro-RO"/>
        </w:rPr>
        <w:t xml:space="preserve">. Numeşte şi notifică </w:t>
      </w:r>
      <w:r w:rsidR="008769D0" w:rsidRPr="002F45C1">
        <w:rPr>
          <w:sz w:val="24"/>
          <w:szCs w:val="24"/>
          <w:lang w:val="ro-RO"/>
        </w:rPr>
        <w:t>beneficiarului</w:t>
      </w:r>
      <w:r w:rsidRPr="002F45C1">
        <w:rPr>
          <w:sz w:val="24"/>
          <w:szCs w:val="24"/>
          <w:lang w:val="ro-RO"/>
        </w:rPr>
        <w:t xml:space="preserve">, responsabilul punctului de lucru pentru relaţia cu </w:t>
      </w:r>
      <w:r w:rsidR="008769D0" w:rsidRPr="002F45C1">
        <w:rPr>
          <w:sz w:val="24"/>
          <w:szCs w:val="24"/>
          <w:lang w:val="ro-RO"/>
        </w:rPr>
        <w:t>beneficiarul</w:t>
      </w:r>
      <w:r w:rsidRPr="002F45C1">
        <w:rPr>
          <w:sz w:val="24"/>
          <w:szCs w:val="24"/>
          <w:lang w:val="ro-RO"/>
        </w:rPr>
        <w:t xml:space="preserve"> şi comunicări operative.</w:t>
      </w:r>
    </w:p>
    <w:p w:rsidR="00206673" w:rsidRPr="002F45C1" w:rsidRDefault="00C60C13">
      <w:pPr>
        <w:pStyle w:val="BodyText"/>
        <w:ind w:firstLine="720"/>
        <w:rPr>
          <w:sz w:val="24"/>
          <w:szCs w:val="24"/>
          <w:lang w:val="ro-RO"/>
        </w:rPr>
      </w:pPr>
      <w:r w:rsidRPr="002F45C1">
        <w:rPr>
          <w:sz w:val="24"/>
          <w:szCs w:val="24"/>
          <w:lang w:val="ro-RO"/>
        </w:rPr>
        <w:t>9.11</w:t>
      </w:r>
      <w:r w:rsidR="00206673" w:rsidRPr="002F45C1">
        <w:rPr>
          <w:sz w:val="24"/>
          <w:szCs w:val="24"/>
          <w:lang w:val="ro-RO"/>
        </w:rPr>
        <w:t xml:space="preserve">. Consemnează în scris în ziua efectuării </w:t>
      </w:r>
      <w:r w:rsidR="00E02383" w:rsidRPr="002F45C1">
        <w:rPr>
          <w:sz w:val="24"/>
          <w:szCs w:val="24"/>
          <w:lang w:val="ro-RO"/>
        </w:rPr>
        <w:t xml:space="preserve">verificarii </w:t>
      </w:r>
      <w:r w:rsidR="00206673" w:rsidRPr="002F45C1">
        <w:rPr>
          <w:sz w:val="24"/>
          <w:szCs w:val="24"/>
          <w:lang w:val="ro-RO"/>
        </w:rPr>
        <w:t xml:space="preserve">starea tehnică constatată şi măsurile care se impun, pe proprie răspundere, în registrul de revizie al instalaţiilor din fiecare </w:t>
      </w:r>
      <w:r w:rsidR="00D24585" w:rsidRPr="002F45C1">
        <w:rPr>
          <w:sz w:val="24"/>
          <w:szCs w:val="24"/>
          <w:lang w:val="ro-RO"/>
        </w:rPr>
        <w:t>centrală termoelect</w:t>
      </w:r>
      <w:r w:rsidR="00C758B2" w:rsidRPr="002F45C1">
        <w:rPr>
          <w:sz w:val="24"/>
          <w:szCs w:val="24"/>
          <w:lang w:val="ro-RO"/>
        </w:rPr>
        <w:t>ri</w:t>
      </w:r>
      <w:r w:rsidR="00D24585" w:rsidRPr="002F45C1">
        <w:rPr>
          <w:sz w:val="24"/>
          <w:szCs w:val="24"/>
          <w:lang w:val="ro-RO"/>
        </w:rPr>
        <w:t>că</w:t>
      </w:r>
      <w:r w:rsidR="00206673" w:rsidRPr="002F45C1">
        <w:rPr>
          <w:sz w:val="24"/>
          <w:szCs w:val="24"/>
          <w:lang w:val="ro-RO"/>
        </w:rPr>
        <w:t xml:space="preserve">. Întocmeşte </w:t>
      </w:r>
      <w:r w:rsidR="00AA6F1D" w:rsidRPr="002F45C1">
        <w:rPr>
          <w:sz w:val="24"/>
          <w:szCs w:val="24"/>
          <w:lang w:val="ro-RO"/>
        </w:rPr>
        <w:t>procesul verbal</w:t>
      </w:r>
      <w:r w:rsidR="00206673" w:rsidRPr="002F45C1">
        <w:rPr>
          <w:sz w:val="24"/>
          <w:szCs w:val="24"/>
          <w:lang w:val="ro-RO"/>
        </w:rPr>
        <w:t xml:space="preserve"> de servicii realizate în </w:t>
      </w:r>
      <w:r w:rsidR="00AA6F1D" w:rsidRPr="002F45C1">
        <w:rPr>
          <w:sz w:val="24"/>
          <w:szCs w:val="24"/>
          <w:lang w:val="ro-RO"/>
        </w:rPr>
        <w:t>trimestrul</w:t>
      </w:r>
      <w:r w:rsidR="00206673" w:rsidRPr="002F45C1">
        <w:rPr>
          <w:sz w:val="24"/>
          <w:szCs w:val="24"/>
          <w:lang w:val="ro-RO"/>
        </w:rPr>
        <w:t xml:space="preserve"> respectiv, inclusiv valorile ce urmează a fi decontate pe bază de factură în scopul confirmării acceptului la plată.</w:t>
      </w:r>
    </w:p>
    <w:p w:rsidR="00206673" w:rsidRPr="002F45C1" w:rsidRDefault="00C60C13">
      <w:pPr>
        <w:pStyle w:val="BodyText"/>
        <w:rPr>
          <w:sz w:val="24"/>
          <w:szCs w:val="24"/>
          <w:lang w:val="ro-RO"/>
        </w:rPr>
      </w:pPr>
      <w:r w:rsidRPr="002F45C1">
        <w:rPr>
          <w:sz w:val="24"/>
          <w:szCs w:val="24"/>
          <w:lang w:val="ro-RO"/>
        </w:rPr>
        <w:tab/>
        <w:t>9.12</w:t>
      </w:r>
      <w:r w:rsidR="00206673" w:rsidRPr="002F45C1">
        <w:rPr>
          <w:sz w:val="24"/>
          <w:szCs w:val="24"/>
          <w:lang w:val="ro-RO"/>
        </w:rPr>
        <w:t>. 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206673" w:rsidRPr="002F45C1" w:rsidRDefault="00C60C13">
      <w:pPr>
        <w:pStyle w:val="BodyText"/>
        <w:rPr>
          <w:b/>
          <w:sz w:val="24"/>
          <w:szCs w:val="24"/>
          <w:lang w:val="ro-RO"/>
        </w:rPr>
      </w:pPr>
      <w:r w:rsidRPr="002F45C1">
        <w:rPr>
          <w:sz w:val="24"/>
          <w:szCs w:val="24"/>
          <w:lang w:val="ro-RO"/>
        </w:rPr>
        <w:tab/>
        <w:t>9.13</w:t>
      </w:r>
      <w:r w:rsidR="00206673" w:rsidRPr="002F45C1">
        <w:rPr>
          <w:sz w:val="24"/>
          <w:szCs w:val="24"/>
          <w:lang w:val="ro-RO"/>
        </w:rPr>
        <w:t xml:space="preserve">. </w:t>
      </w:r>
      <w:r w:rsidRPr="002F45C1">
        <w:rPr>
          <w:sz w:val="24"/>
          <w:szCs w:val="24"/>
          <w:lang w:val="ro-RO"/>
        </w:rPr>
        <w:t>N</w:t>
      </w:r>
      <w:r w:rsidR="00206673" w:rsidRPr="002F45C1">
        <w:rPr>
          <w:sz w:val="24"/>
          <w:szCs w:val="24"/>
          <w:lang w:val="ro-RO"/>
        </w:rPr>
        <w:t>otific</w:t>
      </w:r>
      <w:r w:rsidRPr="002F45C1">
        <w:rPr>
          <w:sz w:val="24"/>
          <w:szCs w:val="24"/>
          <w:lang w:val="ro-RO"/>
        </w:rPr>
        <w:t>ă</w:t>
      </w:r>
      <w:r w:rsidR="00206673" w:rsidRPr="002F45C1">
        <w:rPr>
          <w:sz w:val="24"/>
          <w:szCs w:val="24"/>
          <w:lang w:val="ro-RO"/>
        </w:rPr>
        <w:t xml:space="preserve"> </w:t>
      </w:r>
      <w:r w:rsidR="008769D0" w:rsidRPr="002F45C1">
        <w:rPr>
          <w:sz w:val="24"/>
          <w:szCs w:val="24"/>
          <w:lang w:val="ro-RO"/>
        </w:rPr>
        <w:t>beneficiarului</w:t>
      </w:r>
      <w:r w:rsidR="00206673" w:rsidRPr="002F45C1">
        <w:rPr>
          <w:sz w:val="24"/>
          <w:szCs w:val="24"/>
          <w:lang w:val="ro-RO"/>
        </w:rPr>
        <w:t xml:space="preserve"> în scris despre orice neregulă constatată în timpul verificărilor efectuate.</w:t>
      </w:r>
      <w:r w:rsidR="00E05009" w:rsidRPr="002F45C1">
        <w:rPr>
          <w:sz w:val="24"/>
          <w:szCs w:val="24"/>
          <w:lang w:val="ro-RO"/>
        </w:rPr>
        <w:tab/>
      </w:r>
      <w:r w:rsidR="00206673" w:rsidRPr="002F45C1">
        <w:rPr>
          <w:sz w:val="24"/>
          <w:szCs w:val="24"/>
          <w:lang w:val="ro-RO"/>
        </w:rPr>
        <w:tab/>
      </w:r>
    </w:p>
    <w:p w:rsidR="00206673" w:rsidRPr="002F45C1" w:rsidRDefault="00206673">
      <w:pPr>
        <w:pStyle w:val="Heading1"/>
        <w:shd w:val="pct10" w:color="auto" w:fill="FFFFFF"/>
        <w:spacing w:after="120"/>
        <w:rPr>
          <w:smallCaps/>
          <w:sz w:val="24"/>
          <w:szCs w:val="24"/>
        </w:rPr>
      </w:pPr>
      <w:r w:rsidRPr="002F45C1">
        <w:rPr>
          <w:smallCaps/>
          <w:sz w:val="24"/>
          <w:szCs w:val="24"/>
        </w:rPr>
        <w:t>CAP.10. OBLIGAŢIILE ACHIZITORULUI</w:t>
      </w:r>
    </w:p>
    <w:p w:rsidR="00206673" w:rsidRPr="002F45C1" w:rsidRDefault="00206673">
      <w:pPr>
        <w:pStyle w:val="BodyText"/>
        <w:ind w:firstLine="720"/>
        <w:rPr>
          <w:sz w:val="24"/>
          <w:szCs w:val="24"/>
          <w:lang w:val="ro-RO"/>
        </w:rPr>
      </w:pPr>
      <w:r w:rsidRPr="002F45C1">
        <w:rPr>
          <w:sz w:val="24"/>
          <w:szCs w:val="24"/>
          <w:lang w:val="ro-RO"/>
        </w:rPr>
        <w:t xml:space="preserve">10.1. </w:t>
      </w:r>
      <w:r w:rsidR="00CE1335" w:rsidRPr="002F45C1">
        <w:rPr>
          <w:sz w:val="24"/>
          <w:szCs w:val="24"/>
          <w:lang w:val="ro-RO"/>
        </w:rPr>
        <w:t>Achita facturile emise de prestator în termenul prevazut la articolul 11.2, în baza documentelor menţionate la art.11.1.</w:t>
      </w:r>
    </w:p>
    <w:p w:rsidR="00206673" w:rsidRPr="002F45C1" w:rsidRDefault="00206673">
      <w:pPr>
        <w:pStyle w:val="BodyText"/>
        <w:ind w:firstLine="720"/>
        <w:rPr>
          <w:sz w:val="24"/>
          <w:szCs w:val="24"/>
          <w:lang w:val="ro-RO"/>
        </w:rPr>
      </w:pPr>
      <w:r w:rsidRPr="002F45C1">
        <w:rPr>
          <w:sz w:val="24"/>
          <w:szCs w:val="24"/>
          <w:lang w:val="ro-RO"/>
        </w:rPr>
        <w:t xml:space="preserve">10.2. Conducerea </w:t>
      </w:r>
      <w:r w:rsidR="00D24585" w:rsidRPr="002F45C1">
        <w:rPr>
          <w:sz w:val="24"/>
          <w:szCs w:val="24"/>
          <w:lang w:val="ro-RO"/>
        </w:rPr>
        <w:t>centralelor beneficiare</w:t>
      </w:r>
      <w:r w:rsidRPr="002F45C1">
        <w:rPr>
          <w:sz w:val="24"/>
          <w:szCs w:val="24"/>
          <w:lang w:val="ro-RO"/>
        </w:rPr>
        <w:t xml:space="preserve">, prin intermediul responsabilului </w:t>
      </w:r>
      <w:r w:rsidR="00CA677B" w:rsidRPr="002F45C1">
        <w:rPr>
          <w:sz w:val="24"/>
          <w:szCs w:val="24"/>
          <w:lang w:val="ro-RO"/>
        </w:rPr>
        <w:t>cu securitatea circulaţiei</w:t>
      </w:r>
      <w:r w:rsidRPr="002F45C1">
        <w:rPr>
          <w:sz w:val="24"/>
          <w:szCs w:val="24"/>
          <w:lang w:val="ro-RO"/>
        </w:rPr>
        <w:t xml:space="preserve">, urmăreşte realizarea cantitativă şi calitativă a serviciilor prestate, semnează </w:t>
      </w:r>
      <w:r w:rsidR="00AA6F1D" w:rsidRPr="002F45C1">
        <w:rPr>
          <w:sz w:val="24"/>
          <w:szCs w:val="24"/>
          <w:lang w:val="ro-RO"/>
        </w:rPr>
        <w:t>procesul verbal</w:t>
      </w:r>
      <w:r w:rsidRPr="002F45C1">
        <w:rPr>
          <w:sz w:val="24"/>
          <w:szCs w:val="24"/>
          <w:lang w:val="ro-RO"/>
        </w:rPr>
        <w:t xml:space="preserve"> de servicii </w:t>
      </w:r>
      <w:r w:rsidR="00255877">
        <w:rPr>
          <w:sz w:val="24"/>
          <w:szCs w:val="24"/>
          <w:lang w:val="ro-RO"/>
        </w:rPr>
        <w:t>prestate</w:t>
      </w:r>
      <w:r w:rsidRPr="002F45C1">
        <w:rPr>
          <w:sz w:val="24"/>
          <w:szCs w:val="24"/>
          <w:lang w:val="ro-RO"/>
        </w:rPr>
        <w:t>, în vederea decontării valorii acestora către prestator şi ia la cunoştinţă sub semnătură cele consemnate în registrul de revizie al instalaţiei.</w:t>
      </w:r>
    </w:p>
    <w:p w:rsidR="003D6A03" w:rsidRPr="002F45C1" w:rsidRDefault="003D6A03" w:rsidP="003D6A03">
      <w:pPr>
        <w:jc w:val="both"/>
        <w:rPr>
          <w:color w:val="FF0000"/>
          <w:sz w:val="24"/>
          <w:szCs w:val="24"/>
        </w:rPr>
      </w:pPr>
      <w:r w:rsidRPr="002F45C1">
        <w:rPr>
          <w:sz w:val="24"/>
          <w:szCs w:val="24"/>
        </w:rPr>
        <w:tab/>
      </w:r>
      <w:r w:rsidR="00C60C13" w:rsidRPr="002F45C1">
        <w:rPr>
          <w:color w:val="000000"/>
          <w:sz w:val="24"/>
          <w:szCs w:val="24"/>
        </w:rPr>
        <w:t>10.3</w:t>
      </w:r>
      <w:r w:rsidR="00206673" w:rsidRPr="002F45C1">
        <w:rPr>
          <w:color w:val="000000"/>
          <w:sz w:val="24"/>
          <w:szCs w:val="24"/>
        </w:rPr>
        <w:t>.</w:t>
      </w:r>
      <w:r w:rsidR="00206673" w:rsidRPr="002F45C1">
        <w:rPr>
          <w:sz w:val="24"/>
          <w:szCs w:val="24"/>
        </w:rPr>
        <w:t xml:space="preserve"> </w:t>
      </w:r>
      <w:r w:rsidRPr="002F45C1">
        <w:rPr>
          <w:sz w:val="24"/>
          <w:szCs w:val="24"/>
        </w:rPr>
        <w:t xml:space="preserve">Să respecte prevederile aplicabile </w:t>
      </w:r>
      <w:r w:rsidRPr="002F45C1">
        <w:rPr>
          <w:color w:val="000000"/>
          <w:sz w:val="24"/>
          <w:szCs w:val="24"/>
        </w:rPr>
        <w:t>ale convenţiei</w:t>
      </w:r>
      <w:r w:rsidR="00072F23" w:rsidRPr="002F45C1">
        <w:rPr>
          <w:color w:val="000000"/>
          <w:sz w:val="24"/>
          <w:szCs w:val="24"/>
        </w:rPr>
        <w:t xml:space="preserve">, </w:t>
      </w:r>
      <w:r w:rsidRPr="002F45C1">
        <w:rPr>
          <w:color w:val="000000"/>
          <w:sz w:val="24"/>
          <w:szCs w:val="24"/>
        </w:rPr>
        <w:t xml:space="preserve">privind delimitarea răspunderilor pe linie de securitate şi sănătate în muncă, situaţii de urgenţă şi protecţia mediului, încheiata între reprezentantul legal al contractantului şi directorul </w:t>
      </w:r>
      <w:r w:rsidR="00D24585" w:rsidRPr="002F45C1">
        <w:rPr>
          <w:color w:val="000000"/>
          <w:sz w:val="24"/>
          <w:szCs w:val="24"/>
        </w:rPr>
        <w:t>centralei</w:t>
      </w:r>
      <w:r w:rsidRPr="002F45C1">
        <w:rPr>
          <w:color w:val="000000"/>
          <w:sz w:val="24"/>
          <w:szCs w:val="24"/>
        </w:rPr>
        <w:t xml:space="preserve"> beneficiar</w:t>
      </w:r>
      <w:r w:rsidR="00D24585" w:rsidRPr="002F45C1">
        <w:rPr>
          <w:color w:val="000000"/>
          <w:sz w:val="24"/>
          <w:szCs w:val="24"/>
        </w:rPr>
        <w:t>e</w:t>
      </w:r>
      <w:r w:rsidR="005A6C5B" w:rsidRPr="002F45C1">
        <w:rPr>
          <w:color w:val="000000"/>
          <w:sz w:val="24"/>
          <w:szCs w:val="24"/>
        </w:rPr>
        <w:t xml:space="preserve">, </w:t>
      </w:r>
      <w:r w:rsidR="0020323B" w:rsidRPr="002F45C1">
        <w:rPr>
          <w:color w:val="000000"/>
          <w:sz w:val="24"/>
          <w:szCs w:val="24"/>
        </w:rPr>
        <w:t>anexa nr.3</w:t>
      </w:r>
      <w:r w:rsidR="005A6C5B" w:rsidRPr="002F45C1">
        <w:rPr>
          <w:color w:val="000000"/>
          <w:sz w:val="24"/>
          <w:szCs w:val="24"/>
        </w:rPr>
        <w:t xml:space="preserve"> la contract</w:t>
      </w:r>
      <w:r w:rsidRPr="002F45C1">
        <w:rPr>
          <w:color w:val="000000"/>
          <w:sz w:val="24"/>
          <w:szCs w:val="24"/>
        </w:rPr>
        <w:t>.</w:t>
      </w:r>
      <w:r w:rsidRPr="002F45C1">
        <w:rPr>
          <w:sz w:val="24"/>
          <w:szCs w:val="24"/>
        </w:rPr>
        <w:t xml:space="preserve"> În convenţie se vor preciza răspunderile referitoare la comunicarea, cercetarea şi înregistrarea unor eventuale accidente de muncă.</w:t>
      </w:r>
    </w:p>
    <w:p w:rsidR="00206673" w:rsidRPr="002F45C1" w:rsidRDefault="00C60C13">
      <w:pPr>
        <w:pStyle w:val="BodyText"/>
        <w:ind w:firstLine="720"/>
        <w:rPr>
          <w:sz w:val="24"/>
          <w:szCs w:val="24"/>
          <w:lang w:val="ro-RO"/>
        </w:rPr>
      </w:pPr>
      <w:r w:rsidRPr="002F45C1">
        <w:rPr>
          <w:sz w:val="24"/>
          <w:szCs w:val="24"/>
          <w:lang w:val="ro-RO"/>
        </w:rPr>
        <w:t>10.4</w:t>
      </w:r>
      <w:r w:rsidR="00206673" w:rsidRPr="002F45C1">
        <w:rPr>
          <w:sz w:val="24"/>
          <w:szCs w:val="24"/>
          <w:lang w:val="ro-RO"/>
        </w:rPr>
        <w:t>. La începerea derulării contractului, asigură prestatorului documentaţiile tehnice pentru liniile şi instalaţiile de cale ferată industriale a căror verificare face obiectul contractului.</w:t>
      </w:r>
    </w:p>
    <w:p w:rsidR="00206673" w:rsidRPr="002F45C1" w:rsidRDefault="00206673">
      <w:pPr>
        <w:pStyle w:val="Heading1"/>
        <w:shd w:val="pct10" w:color="auto" w:fill="FFFFFF"/>
        <w:spacing w:after="120"/>
        <w:rPr>
          <w:smallCaps/>
          <w:sz w:val="24"/>
          <w:szCs w:val="24"/>
        </w:rPr>
      </w:pPr>
      <w:r w:rsidRPr="002F45C1">
        <w:rPr>
          <w:smallCaps/>
          <w:sz w:val="24"/>
          <w:szCs w:val="24"/>
        </w:rPr>
        <w:t>CAP.11. CONDIŢII DE PLATĂ ŞI DECONTARE</w:t>
      </w:r>
    </w:p>
    <w:p w:rsidR="00206673" w:rsidRPr="002F45C1" w:rsidRDefault="00206673">
      <w:pPr>
        <w:pStyle w:val="BodyText"/>
        <w:ind w:firstLine="720"/>
        <w:rPr>
          <w:sz w:val="24"/>
          <w:szCs w:val="24"/>
          <w:lang w:val="ro-RO"/>
        </w:rPr>
      </w:pPr>
      <w:r w:rsidRPr="002F45C1">
        <w:rPr>
          <w:sz w:val="24"/>
          <w:szCs w:val="24"/>
          <w:lang w:val="ro-RO"/>
        </w:rPr>
        <w:t xml:space="preserve">11.1. Plăţile se fac de către achizitor </w:t>
      </w:r>
      <w:r w:rsidR="00EB0832" w:rsidRPr="002F45C1">
        <w:rPr>
          <w:sz w:val="24"/>
          <w:szCs w:val="24"/>
          <w:lang w:val="ro-RO"/>
        </w:rPr>
        <w:t>prin ordin de plată</w:t>
      </w:r>
      <w:r w:rsidRPr="002F45C1">
        <w:rPr>
          <w:sz w:val="24"/>
          <w:szCs w:val="24"/>
          <w:lang w:val="ro-RO"/>
        </w:rPr>
        <w:t xml:space="preserve">, în lei, în contul prestatorului, </w:t>
      </w:r>
      <w:r w:rsidR="00EB0832" w:rsidRPr="002F45C1">
        <w:rPr>
          <w:sz w:val="24"/>
          <w:szCs w:val="24"/>
          <w:lang w:val="ro-RO"/>
        </w:rPr>
        <w:t xml:space="preserve">în baza </w:t>
      </w:r>
      <w:r w:rsidR="00C758B2" w:rsidRPr="002F45C1">
        <w:rPr>
          <w:color w:val="000000"/>
          <w:sz w:val="24"/>
          <w:szCs w:val="24"/>
          <w:lang w:val="ro-RO"/>
        </w:rPr>
        <w:t xml:space="preserve">procesului verbal </w:t>
      </w:r>
      <w:r w:rsidR="00BC111E" w:rsidRPr="002F45C1">
        <w:rPr>
          <w:color w:val="000000"/>
          <w:sz w:val="24"/>
          <w:szCs w:val="24"/>
          <w:lang w:val="ro-RO"/>
        </w:rPr>
        <w:t>de servicii</w:t>
      </w:r>
      <w:r w:rsidR="0020323B" w:rsidRPr="002F45C1">
        <w:rPr>
          <w:color w:val="000000"/>
          <w:sz w:val="24"/>
          <w:szCs w:val="24"/>
          <w:lang w:val="ro-RO"/>
        </w:rPr>
        <w:t xml:space="preserve"> prestate</w:t>
      </w:r>
      <w:r w:rsidR="004E07ED" w:rsidRPr="002F45C1">
        <w:rPr>
          <w:sz w:val="24"/>
          <w:szCs w:val="24"/>
          <w:lang w:val="ro-RO"/>
        </w:rPr>
        <w:t xml:space="preserve">, </w:t>
      </w:r>
      <w:r w:rsidR="00EB0832" w:rsidRPr="002F45C1">
        <w:rPr>
          <w:sz w:val="24"/>
          <w:szCs w:val="24"/>
          <w:lang w:val="ro-RO"/>
        </w:rPr>
        <w:t>de verificare a liniilor şi instalaţiilor de cale ferată.</w:t>
      </w:r>
      <w:r w:rsidRPr="002F45C1">
        <w:rPr>
          <w:sz w:val="24"/>
          <w:szCs w:val="24"/>
          <w:lang w:val="ro-RO"/>
        </w:rPr>
        <w:t xml:space="preserve"> </w:t>
      </w:r>
    </w:p>
    <w:p w:rsidR="00206673" w:rsidRPr="002F45C1" w:rsidRDefault="00206673">
      <w:pPr>
        <w:pStyle w:val="BodyText"/>
        <w:ind w:firstLine="720"/>
        <w:rPr>
          <w:color w:val="000000"/>
          <w:sz w:val="24"/>
          <w:szCs w:val="24"/>
          <w:lang w:val="ro-RO"/>
        </w:rPr>
      </w:pPr>
      <w:r w:rsidRPr="002F45C1">
        <w:rPr>
          <w:sz w:val="24"/>
          <w:szCs w:val="24"/>
          <w:lang w:val="ro-RO"/>
        </w:rPr>
        <w:t xml:space="preserve">11.2. Termenul de scadenţă pentru plata facturilor introduse de prestator, este de </w:t>
      </w:r>
      <w:r w:rsidR="00F27F08" w:rsidRPr="002F45C1">
        <w:rPr>
          <w:sz w:val="24"/>
          <w:szCs w:val="24"/>
          <w:lang w:val="ro-RO"/>
        </w:rPr>
        <w:t>6</w:t>
      </w:r>
      <w:r w:rsidRPr="002F45C1">
        <w:rPr>
          <w:sz w:val="24"/>
          <w:szCs w:val="24"/>
          <w:lang w:val="ro-RO"/>
        </w:rPr>
        <w:t>0 de zile calendaristice de la data înregistrării la sediul achizitorului a facturilor şi a documentelor justificative de plată menţionate la art.</w:t>
      </w:r>
      <w:r w:rsidR="00127E24" w:rsidRPr="002F45C1">
        <w:rPr>
          <w:sz w:val="24"/>
          <w:szCs w:val="24"/>
          <w:lang w:val="ro-RO"/>
        </w:rPr>
        <w:t>10.2</w:t>
      </w:r>
      <w:r w:rsidR="005E08E8" w:rsidRPr="002F45C1">
        <w:rPr>
          <w:sz w:val="24"/>
          <w:szCs w:val="24"/>
          <w:lang w:val="ro-RO"/>
        </w:rPr>
        <w:t>.</w:t>
      </w:r>
      <w:r w:rsidRPr="002F45C1">
        <w:rPr>
          <w:sz w:val="24"/>
          <w:szCs w:val="24"/>
          <w:lang w:val="ro-RO"/>
        </w:rPr>
        <w:t xml:space="preserve"> În cazul neîndeplinirii la data scadenţei a obligaţiei de plată, prestatorul este îndreptăţit să pretindă penalităţile prevăzute la art.</w:t>
      </w:r>
      <w:r w:rsidRPr="002F45C1">
        <w:rPr>
          <w:color w:val="000000"/>
          <w:sz w:val="24"/>
          <w:szCs w:val="24"/>
          <w:lang w:val="ro-RO"/>
        </w:rPr>
        <w:t>1</w:t>
      </w:r>
      <w:r w:rsidR="005A6C5B" w:rsidRPr="002F45C1">
        <w:rPr>
          <w:color w:val="000000"/>
          <w:sz w:val="24"/>
          <w:szCs w:val="24"/>
          <w:lang w:val="ro-RO"/>
        </w:rPr>
        <w:t>4</w:t>
      </w:r>
      <w:r w:rsidRPr="002F45C1">
        <w:rPr>
          <w:color w:val="000000"/>
          <w:sz w:val="24"/>
          <w:szCs w:val="24"/>
          <w:lang w:val="ro-RO"/>
        </w:rPr>
        <w:t>.</w:t>
      </w:r>
      <w:r w:rsidR="005A6C5B" w:rsidRPr="002F45C1">
        <w:rPr>
          <w:color w:val="000000"/>
          <w:sz w:val="24"/>
          <w:szCs w:val="24"/>
          <w:lang w:val="ro-RO"/>
        </w:rPr>
        <w:t>5</w:t>
      </w:r>
      <w:r w:rsidRPr="002F45C1">
        <w:rPr>
          <w:color w:val="000000"/>
          <w:sz w:val="24"/>
          <w:szCs w:val="24"/>
          <w:lang w:val="ro-RO"/>
        </w:rPr>
        <w:t>.</w:t>
      </w:r>
    </w:p>
    <w:p w:rsidR="00206673" w:rsidRPr="002F45C1" w:rsidRDefault="00206673">
      <w:pPr>
        <w:pStyle w:val="BodyText"/>
        <w:ind w:firstLine="720"/>
        <w:rPr>
          <w:sz w:val="24"/>
          <w:szCs w:val="24"/>
          <w:lang w:val="ro-RO"/>
        </w:rPr>
      </w:pPr>
      <w:r w:rsidRPr="002F45C1">
        <w:rPr>
          <w:sz w:val="24"/>
          <w:szCs w:val="24"/>
          <w:lang w:val="ro-RO"/>
        </w:rPr>
        <w:t>11.</w:t>
      </w:r>
      <w:r w:rsidR="00E05009" w:rsidRPr="002F45C1">
        <w:rPr>
          <w:sz w:val="24"/>
          <w:szCs w:val="24"/>
          <w:lang w:val="ro-RO"/>
        </w:rPr>
        <w:t>3</w:t>
      </w:r>
      <w:r w:rsidRPr="002F45C1">
        <w:rPr>
          <w:sz w:val="24"/>
          <w:szCs w:val="24"/>
          <w:lang w:val="ro-RO"/>
        </w:rPr>
        <w:t>. Serviciile prestate de prestator în afara celor prevăzute în contract şi acte adiţionale, nu vor fi plătite prestatorului; aceeaşi clauză se aplică şi pentru serviciile efectuate care nu respectă prevederile contractului.</w:t>
      </w:r>
    </w:p>
    <w:p w:rsidR="00206673" w:rsidRPr="002F45C1" w:rsidRDefault="00206673">
      <w:pPr>
        <w:pStyle w:val="BodyText"/>
        <w:rPr>
          <w:sz w:val="24"/>
          <w:szCs w:val="24"/>
          <w:lang w:val="ro-RO"/>
        </w:rPr>
      </w:pPr>
      <w:r w:rsidRPr="002F45C1">
        <w:rPr>
          <w:sz w:val="24"/>
          <w:szCs w:val="24"/>
          <w:lang w:val="ro-RO"/>
        </w:rPr>
        <w:tab/>
        <w:t>11.</w:t>
      </w:r>
      <w:r w:rsidR="00E05009" w:rsidRPr="002F45C1">
        <w:rPr>
          <w:sz w:val="24"/>
          <w:szCs w:val="24"/>
          <w:lang w:val="ro-RO"/>
        </w:rPr>
        <w:t>4</w:t>
      </w:r>
      <w:r w:rsidRPr="002F45C1">
        <w:rPr>
          <w:sz w:val="24"/>
          <w:szCs w:val="24"/>
          <w:lang w:val="ro-RO"/>
        </w:rPr>
        <w:t xml:space="preserve">. </w:t>
      </w:r>
      <w:r w:rsidRPr="002F45C1">
        <w:rPr>
          <w:color w:val="000000"/>
          <w:sz w:val="24"/>
          <w:szCs w:val="24"/>
          <w:lang w:val="ro-RO"/>
        </w:rPr>
        <w:t>Facturile pentru serviciile prestate vor fi prezentate la plată de prestator</w:t>
      </w:r>
      <w:r w:rsidR="00CA677B" w:rsidRPr="002F45C1">
        <w:rPr>
          <w:color w:val="000000"/>
          <w:sz w:val="24"/>
          <w:szCs w:val="24"/>
          <w:lang w:val="ro-RO"/>
        </w:rPr>
        <w:t>,</w:t>
      </w:r>
      <w:r w:rsidRPr="002F45C1">
        <w:rPr>
          <w:color w:val="000000"/>
          <w:sz w:val="24"/>
          <w:szCs w:val="24"/>
          <w:lang w:val="ro-RO"/>
        </w:rPr>
        <w:t xml:space="preserve"> </w:t>
      </w:r>
      <w:r w:rsidR="00CA677B" w:rsidRPr="002F45C1">
        <w:rPr>
          <w:color w:val="000000"/>
          <w:sz w:val="24"/>
          <w:szCs w:val="24"/>
          <w:lang w:val="ro-RO"/>
        </w:rPr>
        <w:t xml:space="preserve">după </w:t>
      </w:r>
      <w:r w:rsidRPr="002F45C1">
        <w:rPr>
          <w:sz w:val="24"/>
          <w:szCs w:val="24"/>
          <w:lang w:val="ro-RO"/>
        </w:rPr>
        <w:t>înregistr</w:t>
      </w:r>
      <w:r w:rsidR="00CA677B" w:rsidRPr="002F45C1">
        <w:rPr>
          <w:sz w:val="24"/>
          <w:szCs w:val="24"/>
          <w:lang w:val="ro-RO"/>
        </w:rPr>
        <w:t>area</w:t>
      </w:r>
      <w:r w:rsidRPr="002F45C1">
        <w:rPr>
          <w:sz w:val="24"/>
          <w:szCs w:val="24"/>
          <w:lang w:val="ro-RO"/>
        </w:rPr>
        <w:t xml:space="preserve"> </w:t>
      </w:r>
      <w:r w:rsidR="00C758B2" w:rsidRPr="002F45C1">
        <w:rPr>
          <w:sz w:val="24"/>
          <w:szCs w:val="24"/>
          <w:lang w:val="ro-RO"/>
        </w:rPr>
        <w:t>proceselor verbale</w:t>
      </w:r>
      <w:r w:rsidRPr="002F45C1">
        <w:rPr>
          <w:sz w:val="24"/>
          <w:szCs w:val="24"/>
          <w:lang w:val="ro-RO"/>
        </w:rPr>
        <w:t xml:space="preserve"> de servicii semnate de reprezentanţii achizitorului şi prestatorului.</w:t>
      </w:r>
    </w:p>
    <w:p w:rsidR="00206673" w:rsidRPr="002F45C1" w:rsidRDefault="00206673">
      <w:pPr>
        <w:pStyle w:val="BodyText"/>
        <w:ind w:firstLine="720"/>
        <w:rPr>
          <w:sz w:val="24"/>
          <w:szCs w:val="24"/>
          <w:lang w:val="ro-RO"/>
        </w:rPr>
      </w:pPr>
      <w:r w:rsidRPr="002F45C1">
        <w:rPr>
          <w:sz w:val="24"/>
          <w:szCs w:val="24"/>
          <w:lang w:val="ro-RO"/>
        </w:rPr>
        <w:t>11.</w:t>
      </w:r>
      <w:r w:rsidR="00E05009" w:rsidRPr="002F45C1">
        <w:rPr>
          <w:sz w:val="24"/>
          <w:szCs w:val="24"/>
          <w:lang w:val="ro-RO"/>
        </w:rPr>
        <w:t>5</w:t>
      </w:r>
      <w:r w:rsidRPr="002F45C1">
        <w:rPr>
          <w:sz w:val="24"/>
          <w:szCs w:val="24"/>
          <w:lang w:val="ro-RO"/>
        </w:rPr>
        <w:t>. Orice modificare a numărului de cont bancar sau a altor elemente ce ar influenţa efectuarea operaţiilor financiar-bancare între părţi va face obiectul unui act adiţional la contract.</w:t>
      </w:r>
    </w:p>
    <w:p w:rsidR="00206673" w:rsidRPr="002F45C1" w:rsidRDefault="00206673">
      <w:pPr>
        <w:pStyle w:val="Heading1"/>
        <w:shd w:val="pct10" w:color="auto" w:fill="FFFFFF"/>
        <w:spacing w:after="120"/>
        <w:rPr>
          <w:smallCaps/>
          <w:sz w:val="24"/>
          <w:szCs w:val="24"/>
        </w:rPr>
      </w:pPr>
      <w:r w:rsidRPr="002F45C1">
        <w:rPr>
          <w:smallCaps/>
          <w:sz w:val="24"/>
          <w:szCs w:val="24"/>
        </w:rPr>
        <w:t>CAP.1</w:t>
      </w:r>
      <w:r w:rsidR="005E08E8" w:rsidRPr="002F45C1">
        <w:rPr>
          <w:smallCaps/>
          <w:sz w:val="24"/>
          <w:szCs w:val="24"/>
        </w:rPr>
        <w:t>2</w:t>
      </w:r>
      <w:r w:rsidRPr="002F45C1">
        <w:rPr>
          <w:smallCaps/>
          <w:sz w:val="24"/>
          <w:szCs w:val="24"/>
        </w:rPr>
        <w:t>. RECEPŢIA SERVICIILOR PRESTATE</w:t>
      </w:r>
    </w:p>
    <w:p w:rsidR="00E05009" w:rsidRPr="002F45C1" w:rsidRDefault="00206673">
      <w:pPr>
        <w:pStyle w:val="BodyText"/>
        <w:rPr>
          <w:sz w:val="24"/>
          <w:szCs w:val="24"/>
          <w:lang w:val="ro-RO"/>
        </w:rPr>
      </w:pPr>
      <w:r w:rsidRPr="002F45C1">
        <w:rPr>
          <w:sz w:val="24"/>
          <w:szCs w:val="24"/>
          <w:lang w:val="ro-RO"/>
        </w:rPr>
        <w:tab/>
        <w:t>1</w:t>
      </w:r>
      <w:r w:rsidR="005E08E8" w:rsidRPr="002F45C1">
        <w:rPr>
          <w:sz w:val="24"/>
          <w:szCs w:val="24"/>
          <w:lang w:val="ro-RO"/>
        </w:rPr>
        <w:t>2</w:t>
      </w:r>
      <w:r w:rsidRPr="002F45C1">
        <w:rPr>
          <w:sz w:val="24"/>
          <w:szCs w:val="24"/>
          <w:lang w:val="ro-RO"/>
        </w:rPr>
        <w:t xml:space="preserve">.1. </w:t>
      </w:r>
      <w:r w:rsidR="00E05009" w:rsidRPr="002F45C1">
        <w:rPr>
          <w:sz w:val="24"/>
          <w:szCs w:val="24"/>
          <w:lang w:val="ro-RO"/>
        </w:rPr>
        <w:t xml:space="preserve">Receptia serviciilor se face pe baza proceselor verbale </w:t>
      </w:r>
      <w:r w:rsidR="00E02383" w:rsidRPr="002F45C1">
        <w:rPr>
          <w:sz w:val="24"/>
          <w:szCs w:val="24"/>
          <w:lang w:val="ro-RO"/>
        </w:rPr>
        <w:t>prevazute la art. 10.2.</w:t>
      </w:r>
      <w:r w:rsidR="00E05009" w:rsidRPr="002F45C1">
        <w:rPr>
          <w:sz w:val="24"/>
          <w:szCs w:val="24"/>
          <w:lang w:val="ro-RO"/>
        </w:rPr>
        <w:t xml:space="preserve"> </w:t>
      </w:r>
    </w:p>
    <w:p w:rsidR="0030346F" w:rsidRPr="002F45C1" w:rsidRDefault="00E05009">
      <w:pPr>
        <w:pStyle w:val="BodyText"/>
        <w:rPr>
          <w:sz w:val="24"/>
          <w:szCs w:val="24"/>
          <w:lang w:val="ro-RO"/>
        </w:rPr>
      </w:pPr>
      <w:r w:rsidRPr="002F45C1">
        <w:rPr>
          <w:sz w:val="24"/>
          <w:szCs w:val="24"/>
          <w:lang w:val="ro-RO"/>
        </w:rPr>
        <w:lastRenderedPageBreak/>
        <w:tab/>
      </w:r>
      <w:r w:rsidR="00206673" w:rsidRPr="002F45C1">
        <w:rPr>
          <w:sz w:val="24"/>
          <w:szCs w:val="24"/>
          <w:lang w:val="ro-RO"/>
        </w:rPr>
        <w:t xml:space="preserve">Efectuarea verificărilor trimestriale sau ocazionale a stării tehnice a liniilor şi instalaţiilor se va face cu participarea obligatorie a responsabilului </w:t>
      </w:r>
      <w:r w:rsidR="0079340B" w:rsidRPr="002F45C1">
        <w:rPr>
          <w:sz w:val="24"/>
          <w:szCs w:val="24"/>
          <w:lang w:val="ro-RO"/>
        </w:rPr>
        <w:t>cu S</w:t>
      </w:r>
      <w:r w:rsidR="002057F3" w:rsidRPr="002F45C1">
        <w:rPr>
          <w:sz w:val="24"/>
          <w:szCs w:val="24"/>
          <w:lang w:val="ro-RO"/>
        </w:rPr>
        <w:t xml:space="preserve">iguranţa </w:t>
      </w:r>
      <w:r w:rsidR="0079340B" w:rsidRPr="002F45C1">
        <w:rPr>
          <w:sz w:val="24"/>
          <w:szCs w:val="24"/>
          <w:lang w:val="ro-RO"/>
        </w:rPr>
        <w:t>C</w:t>
      </w:r>
      <w:r w:rsidR="002057F3" w:rsidRPr="002F45C1">
        <w:rPr>
          <w:sz w:val="24"/>
          <w:szCs w:val="24"/>
          <w:lang w:val="ro-RO"/>
        </w:rPr>
        <w:t>irculaţiei</w:t>
      </w:r>
      <w:r w:rsidR="0079340B" w:rsidRPr="002F45C1">
        <w:rPr>
          <w:sz w:val="24"/>
          <w:szCs w:val="24"/>
          <w:lang w:val="ro-RO"/>
        </w:rPr>
        <w:t xml:space="preserve"> al centralei respective.</w:t>
      </w:r>
    </w:p>
    <w:p w:rsidR="00CE5D84" w:rsidRPr="002F45C1" w:rsidRDefault="00CE5D84">
      <w:pPr>
        <w:pStyle w:val="BodyText"/>
        <w:rPr>
          <w:sz w:val="24"/>
          <w:szCs w:val="24"/>
          <w:lang w:val="ro-RO"/>
        </w:rPr>
      </w:pPr>
      <w:r w:rsidRPr="002F45C1">
        <w:rPr>
          <w:sz w:val="24"/>
          <w:szCs w:val="24"/>
          <w:lang w:val="ro-RO"/>
        </w:rPr>
        <w:tab/>
        <w:t xml:space="preserve">Responsabilii prestatorului </w:t>
      </w:r>
      <w:r w:rsidR="002D7EF2" w:rsidRPr="002F45C1">
        <w:rPr>
          <w:sz w:val="24"/>
          <w:szCs w:val="24"/>
          <w:lang w:val="ro-RO"/>
        </w:rPr>
        <w:t xml:space="preserve">pentru efectuarea verificării stării tehnice a liniilor şi instalaţiilor  CF, </w:t>
      </w:r>
      <w:r w:rsidRPr="002F45C1">
        <w:rPr>
          <w:sz w:val="24"/>
          <w:szCs w:val="24"/>
          <w:lang w:val="ro-RO"/>
        </w:rPr>
        <w:t>se vor prezenta la următoarele adrese:</w:t>
      </w:r>
    </w:p>
    <w:p w:rsidR="002D7EF2" w:rsidRPr="002F45C1" w:rsidRDefault="002D7EF2" w:rsidP="002D7EF2">
      <w:pPr>
        <w:ind w:firstLine="720"/>
        <w:rPr>
          <w:color w:val="000000"/>
          <w:sz w:val="24"/>
          <w:szCs w:val="24"/>
          <w:lang w:val="it-IT"/>
        </w:rPr>
      </w:pPr>
      <w:r w:rsidRPr="002F45C1">
        <w:rPr>
          <w:color w:val="000000"/>
          <w:sz w:val="24"/>
          <w:szCs w:val="24"/>
        </w:rPr>
        <w:t xml:space="preserve">- </w:t>
      </w:r>
      <w:r w:rsidRPr="002F45C1">
        <w:rPr>
          <w:color w:val="000000"/>
          <w:sz w:val="24"/>
          <w:szCs w:val="24"/>
          <w:lang w:val="it-IT"/>
        </w:rPr>
        <w:t>Centrala Termoelectrica Bucureşti Sud:</w:t>
      </w:r>
      <w:r w:rsidRPr="002F45C1">
        <w:rPr>
          <w:color w:val="000000"/>
          <w:sz w:val="24"/>
          <w:szCs w:val="24"/>
        </w:rPr>
        <w:t xml:space="preserve"> </w:t>
      </w:r>
      <w:r w:rsidRPr="002F45C1">
        <w:rPr>
          <w:color w:val="000000"/>
          <w:sz w:val="24"/>
          <w:szCs w:val="24"/>
          <w:lang w:val="it-IT"/>
        </w:rPr>
        <w:t xml:space="preserve">Str. Releului, nr.2, sector 3; </w:t>
      </w:r>
    </w:p>
    <w:p w:rsidR="002D7EF2" w:rsidRPr="002F45C1" w:rsidRDefault="002D7EF2" w:rsidP="002D7EF2">
      <w:pPr>
        <w:ind w:left="-373" w:firstLine="1093"/>
        <w:rPr>
          <w:color w:val="000000"/>
          <w:sz w:val="24"/>
          <w:szCs w:val="24"/>
          <w:lang w:val="it-IT"/>
        </w:rPr>
      </w:pPr>
      <w:r w:rsidRPr="002F45C1">
        <w:rPr>
          <w:color w:val="000000"/>
          <w:sz w:val="24"/>
          <w:szCs w:val="24"/>
          <w:lang w:val="it-IT"/>
        </w:rPr>
        <w:t>- Centrala Termoelectrica Bucureşti Vest:</w:t>
      </w:r>
      <w:r w:rsidRPr="002F45C1">
        <w:rPr>
          <w:color w:val="000000"/>
          <w:sz w:val="24"/>
          <w:szCs w:val="24"/>
        </w:rPr>
        <w:t xml:space="preserve"> </w:t>
      </w:r>
      <w:r w:rsidRPr="002F45C1">
        <w:rPr>
          <w:color w:val="000000"/>
          <w:sz w:val="24"/>
          <w:szCs w:val="24"/>
          <w:lang w:val="it-IT"/>
        </w:rPr>
        <w:t>B-dul Timişoara, nr.106, sector 6;</w:t>
      </w:r>
    </w:p>
    <w:p w:rsidR="002D7EF2" w:rsidRPr="002F45C1" w:rsidRDefault="002D7EF2" w:rsidP="002D7EF2">
      <w:pPr>
        <w:ind w:firstLine="720"/>
        <w:rPr>
          <w:color w:val="000000"/>
          <w:sz w:val="24"/>
          <w:szCs w:val="24"/>
        </w:rPr>
      </w:pPr>
      <w:r w:rsidRPr="002F45C1">
        <w:rPr>
          <w:color w:val="000000"/>
          <w:sz w:val="24"/>
          <w:szCs w:val="24"/>
        </w:rPr>
        <w:t xml:space="preserve">- </w:t>
      </w:r>
      <w:r w:rsidRPr="002F45C1">
        <w:rPr>
          <w:color w:val="000000"/>
          <w:sz w:val="24"/>
          <w:szCs w:val="24"/>
          <w:lang w:val="it-IT"/>
        </w:rPr>
        <w:t xml:space="preserve">Centrala Termoelectrica Progresu : Str. </w:t>
      </w:r>
      <w:r w:rsidRPr="002F45C1">
        <w:rPr>
          <w:color w:val="000000"/>
          <w:sz w:val="24"/>
          <w:szCs w:val="24"/>
        </w:rPr>
        <w:t>Pogoanel</w:t>
      </w:r>
      <w:r w:rsidR="00167F7F" w:rsidRPr="002F45C1">
        <w:rPr>
          <w:color w:val="000000"/>
          <w:sz w:val="24"/>
          <w:szCs w:val="24"/>
        </w:rPr>
        <w:t>e</w:t>
      </w:r>
      <w:r w:rsidRPr="002F45C1">
        <w:rPr>
          <w:color w:val="000000"/>
          <w:sz w:val="24"/>
          <w:szCs w:val="24"/>
        </w:rPr>
        <w:t>, nr.</w:t>
      </w:r>
      <w:r w:rsidR="00335DBE" w:rsidRPr="002F45C1">
        <w:rPr>
          <w:color w:val="000000"/>
          <w:sz w:val="24"/>
          <w:szCs w:val="24"/>
        </w:rPr>
        <w:t>1A</w:t>
      </w:r>
      <w:r w:rsidRPr="002F45C1">
        <w:rPr>
          <w:color w:val="000000"/>
          <w:sz w:val="24"/>
          <w:szCs w:val="24"/>
        </w:rPr>
        <w:t>, sector 4</w:t>
      </w:r>
      <w:r w:rsidR="00B16EC2" w:rsidRPr="002F45C1">
        <w:rPr>
          <w:color w:val="000000"/>
          <w:sz w:val="24"/>
          <w:szCs w:val="24"/>
        </w:rPr>
        <w:t>.</w:t>
      </w:r>
      <w:r w:rsidRPr="002F45C1">
        <w:rPr>
          <w:color w:val="000000"/>
          <w:sz w:val="24"/>
          <w:szCs w:val="24"/>
        </w:rPr>
        <w:t xml:space="preserve"> </w:t>
      </w:r>
    </w:p>
    <w:p w:rsidR="00206673" w:rsidRPr="002F45C1" w:rsidRDefault="00206673">
      <w:pPr>
        <w:pStyle w:val="Heading1"/>
        <w:shd w:val="pct10" w:color="auto" w:fill="FFFFFF"/>
        <w:spacing w:after="120"/>
        <w:rPr>
          <w:smallCaps/>
          <w:sz w:val="24"/>
          <w:szCs w:val="24"/>
        </w:rPr>
      </w:pPr>
      <w:r w:rsidRPr="002F45C1">
        <w:rPr>
          <w:smallCaps/>
          <w:sz w:val="24"/>
          <w:szCs w:val="24"/>
        </w:rPr>
        <w:t>CAP.1</w:t>
      </w:r>
      <w:r w:rsidR="005E08E8" w:rsidRPr="002F45C1">
        <w:rPr>
          <w:smallCaps/>
          <w:sz w:val="24"/>
          <w:szCs w:val="24"/>
        </w:rPr>
        <w:t>3</w:t>
      </w:r>
      <w:r w:rsidRPr="002F45C1">
        <w:rPr>
          <w:smallCaps/>
          <w:sz w:val="24"/>
          <w:szCs w:val="24"/>
        </w:rPr>
        <w:t>. GARANŢII ŞI RESPONSABILITĂŢI</w:t>
      </w:r>
    </w:p>
    <w:p w:rsidR="00E02383" w:rsidRPr="002F45C1" w:rsidRDefault="00E02383" w:rsidP="005B7B92">
      <w:pPr>
        <w:pStyle w:val="BodyText"/>
        <w:ind w:firstLine="720"/>
        <w:rPr>
          <w:sz w:val="24"/>
          <w:szCs w:val="24"/>
          <w:lang w:val="ro-RO"/>
        </w:rPr>
      </w:pPr>
      <w:r w:rsidRPr="002F45C1">
        <w:rPr>
          <w:sz w:val="24"/>
          <w:szCs w:val="24"/>
          <w:lang w:val="ro-RO"/>
        </w:rPr>
        <w:t>13.1. Prestatorul garantează execuţia serviciilor fără neconformităţi faţă de reglementarile legale si cele specifice aplicabile, in conformitate cu cerintele caietului de sarcini.</w:t>
      </w:r>
    </w:p>
    <w:p w:rsidR="002D7EF2" w:rsidRPr="002F45C1" w:rsidRDefault="00206673" w:rsidP="005B7B92">
      <w:pPr>
        <w:pStyle w:val="BodyText"/>
        <w:ind w:firstLine="720"/>
        <w:rPr>
          <w:sz w:val="24"/>
          <w:szCs w:val="24"/>
          <w:lang w:val="ro-RO"/>
        </w:rPr>
      </w:pPr>
      <w:r w:rsidRPr="002F45C1">
        <w:rPr>
          <w:sz w:val="24"/>
          <w:szCs w:val="24"/>
          <w:lang w:val="ro-RO"/>
        </w:rPr>
        <w:t>1</w:t>
      </w:r>
      <w:r w:rsidR="005E08E8" w:rsidRPr="002F45C1">
        <w:rPr>
          <w:sz w:val="24"/>
          <w:szCs w:val="24"/>
          <w:lang w:val="ro-RO"/>
        </w:rPr>
        <w:t>3</w:t>
      </w:r>
      <w:r w:rsidR="00E02383" w:rsidRPr="002F45C1">
        <w:rPr>
          <w:sz w:val="24"/>
          <w:szCs w:val="24"/>
          <w:lang w:val="ro-RO"/>
        </w:rPr>
        <w:t>.2</w:t>
      </w:r>
      <w:r w:rsidRPr="002F45C1">
        <w:rPr>
          <w:sz w:val="24"/>
          <w:szCs w:val="24"/>
          <w:lang w:val="ro-RO"/>
        </w:rPr>
        <w:t>. Prestatorul răspunde şi suportă pagubele directe produse instalaţiilor şi personalului achizitorului, înregistrate prin avarii, incidente tehnice, accidente de muncă, incendii ca urmare a activităţii sale sau din vina personalului său şi al acestora, dacă aceste pagube sunt dovedite a fi din vina acestuia.</w:t>
      </w:r>
    </w:p>
    <w:p w:rsidR="00206673" w:rsidRPr="002F45C1" w:rsidRDefault="00206673">
      <w:pPr>
        <w:pStyle w:val="BodyText"/>
        <w:ind w:firstLine="720"/>
        <w:rPr>
          <w:sz w:val="24"/>
          <w:szCs w:val="24"/>
          <w:lang w:val="ro-RO"/>
        </w:rPr>
      </w:pPr>
      <w:r w:rsidRPr="002F45C1">
        <w:rPr>
          <w:sz w:val="24"/>
          <w:szCs w:val="24"/>
          <w:lang w:val="ro-RO"/>
        </w:rPr>
        <w:t>1</w:t>
      </w:r>
      <w:r w:rsidR="005E08E8" w:rsidRPr="002F45C1">
        <w:rPr>
          <w:sz w:val="24"/>
          <w:szCs w:val="24"/>
          <w:lang w:val="ro-RO"/>
        </w:rPr>
        <w:t>3</w:t>
      </w:r>
      <w:r w:rsidR="003C03CC" w:rsidRPr="002F45C1">
        <w:rPr>
          <w:sz w:val="24"/>
          <w:szCs w:val="24"/>
          <w:lang w:val="ro-RO"/>
        </w:rPr>
        <w:t>.3</w:t>
      </w:r>
      <w:r w:rsidRPr="002F45C1">
        <w:rPr>
          <w:sz w:val="24"/>
          <w:szCs w:val="24"/>
          <w:lang w:val="ro-RO"/>
        </w:rPr>
        <w:t>.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206673" w:rsidRPr="002F45C1" w:rsidRDefault="00206673">
      <w:pPr>
        <w:pStyle w:val="Heading1"/>
        <w:shd w:val="pct10" w:color="auto" w:fill="FFFFFF"/>
        <w:spacing w:after="120"/>
        <w:rPr>
          <w:smallCaps/>
          <w:sz w:val="24"/>
          <w:szCs w:val="24"/>
        </w:rPr>
      </w:pPr>
      <w:r w:rsidRPr="002F45C1">
        <w:rPr>
          <w:smallCaps/>
          <w:sz w:val="24"/>
          <w:szCs w:val="24"/>
        </w:rPr>
        <w:t>CAP.1</w:t>
      </w:r>
      <w:r w:rsidR="005E08E8" w:rsidRPr="002F45C1">
        <w:rPr>
          <w:smallCaps/>
          <w:sz w:val="24"/>
          <w:szCs w:val="24"/>
        </w:rPr>
        <w:t>4</w:t>
      </w:r>
      <w:r w:rsidRPr="002F45C1">
        <w:rPr>
          <w:smallCaps/>
          <w:sz w:val="24"/>
          <w:szCs w:val="24"/>
        </w:rPr>
        <w:t>. PENALITĂŢI, DAUNE INTERESE</w:t>
      </w:r>
    </w:p>
    <w:p w:rsidR="005B7B92" w:rsidRPr="002F45C1" w:rsidRDefault="003E3D3D" w:rsidP="005B7B92">
      <w:pPr>
        <w:pStyle w:val="BodyText"/>
        <w:ind w:firstLine="720"/>
        <w:rPr>
          <w:sz w:val="24"/>
          <w:szCs w:val="24"/>
          <w:lang w:val="ro-RO"/>
        </w:rPr>
      </w:pPr>
      <w:r w:rsidRPr="002F45C1">
        <w:rPr>
          <w:color w:val="000000"/>
          <w:sz w:val="24"/>
          <w:szCs w:val="24"/>
          <w:lang w:val="ro-RO"/>
        </w:rPr>
        <w:t>1</w:t>
      </w:r>
      <w:r w:rsidR="005E08E8" w:rsidRPr="002F45C1">
        <w:rPr>
          <w:color w:val="000000"/>
          <w:sz w:val="24"/>
          <w:szCs w:val="24"/>
          <w:lang w:val="ro-RO"/>
        </w:rPr>
        <w:t>4</w:t>
      </w:r>
      <w:r w:rsidRPr="002F45C1">
        <w:rPr>
          <w:color w:val="000000"/>
          <w:sz w:val="24"/>
          <w:szCs w:val="24"/>
          <w:lang w:val="ro-RO"/>
        </w:rPr>
        <w:t>.1.</w:t>
      </w:r>
      <w:r w:rsidRPr="002F45C1">
        <w:rPr>
          <w:sz w:val="24"/>
          <w:szCs w:val="24"/>
          <w:lang w:val="ro-RO"/>
        </w:rPr>
        <w:t xml:space="preserve"> </w:t>
      </w:r>
      <w:r w:rsidR="005B7B92" w:rsidRPr="002F45C1">
        <w:rPr>
          <w:sz w:val="24"/>
          <w:szCs w:val="24"/>
          <w:lang w:val="ro-RO"/>
        </w:rPr>
        <w:t xml:space="preserve">În cazul în care, din vina sa exclusivă, prestatorul nu reuşeşte să-şi îndeplinească obligaţiile asumate, atunci achizitorul are dreptul de a deduce din preţul contractului, penalităţi egale cu </w:t>
      </w:r>
      <w:proofErr w:type="spellStart"/>
      <w:r w:rsidR="005B7B92" w:rsidRPr="002F45C1">
        <w:rPr>
          <w:rStyle w:val="l5def1"/>
          <w:rFonts w:ascii="Times New Roman" w:hAnsi="Times New Roman" w:cs="Times New Roman"/>
          <w:sz w:val="24"/>
          <w:szCs w:val="24"/>
        </w:rPr>
        <w:t>dobânda</w:t>
      </w:r>
      <w:proofErr w:type="spellEnd"/>
      <w:r w:rsidR="005B7B92" w:rsidRPr="002F45C1">
        <w:rPr>
          <w:rStyle w:val="l5def1"/>
          <w:rFonts w:ascii="Times New Roman" w:hAnsi="Times New Roman" w:cs="Times New Roman"/>
          <w:sz w:val="24"/>
          <w:szCs w:val="24"/>
        </w:rPr>
        <w:t xml:space="preserve"> </w:t>
      </w:r>
      <w:proofErr w:type="spellStart"/>
      <w:r w:rsidR="005B7B92" w:rsidRPr="002F45C1">
        <w:rPr>
          <w:rStyle w:val="l5def1"/>
          <w:rFonts w:ascii="Times New Roman" w:hAnsi="Times New Roman" w:cs="Times New Roman"/>
          <w:sz w:val="24"/>
          <w:szCs w:val="24"/>
        </w:rPr>
        <w:t>legala</w:t>
      </w:r>
      <w:proofErr w:type="spellEnd"/>
      <w:r w:rsidR="005B7B92" w:rsidRPr="002F45C1">
        <w:rPr>
          <w:rStyle w:val="l5def1"/>
          <w:rFonts w:ascii="Times New Roman" w:hAnsi="Times New Roman" w:cs="Times New Roman"/>
          <w:sz w:val="24"/>
          <w:szCs w:val="24"/>
        </w:rPr>
        <w:t xml:space="preserve"> </w:t>
      </w:r>
      <w:proofErr w:type="spellStart"/>
      <w:r w:rsidR="005B7B92" w:rsidRPr="002F45C1">
        <w:rPr>
          <w:rStyle w:val="l5def1"/>
          <w:rFonts w:ascii="Times New Roman" w:hAnsi="Times New Roman" w:cs="Times New Roman"/>
          <w:sz w:val="24"/>
          <w:szCs w:val="24"/>
        </w:rPr>
        <w:t>penalizatoare</w:t>
      </w:r>
      <w:proofErr w:type="spellEnd"/>
      <w:r w:rsidR="0020323B" w:rsidRPr="002F45C1">
        <w:rPr>
          <w:sz w:val="24"/>
          <w:szCs w:val="24"/>
          <w:lang w:val="ro-RO"/>
        </w:rPr>
        <w:t>,</w:t>
      </w:r>
      <w:r w:rsidR="005B7B92" w:rsidRPr="002F45C1">
        <w:rPr>
          <w:sz w:val="24"/>
          <w:szCs w:val="24"/>
          <w:lang w:val="ro-RO"/>
        </w:rPr>
        <w:t xml:space="preserve"> raportate la valoarea </w:t>
      </w:r>
      <w:r w:rsidR="000021FB">
        <w:rPr>
          <w:sz w:val="24"/>
          <w:szCs w:val="24"/>
          <w:lang w:val="ro-RO"/>
        </w:rPr>
        <w:t>serviciilor prestate cu intarziere sau cu alte neconformitati</w:t>
      </w:r>
      <w:r w:rsidR="005B7B92" w:rsidRPr="002F45C1">
        <w:rPr>
          <w:sz w:val="24"/>
          <w:szCs w:val="24"/>
          <w:lang w:val="ro-RO"/>
        </w:rPr>
        <w:t>, pentru fiecare zi de întârziere.</w:t>
      </w:r>
    </w:p>
    <w:p w:rsidR="005B7B92" w:rsidRPr="002F45C1" w:rsidRDefault="005B7B92" w:rsidP="005B7B92">
      <w:pPr>
        <w:shd w:val="clear" w:color="auto" w:fill="FFFFFF"/>
        <w:spacing w:line="266" w:lineRule="exact"/>
        <w:ind w:right="14" w:firstLine="708"/>
        <w:jc w:val="both"/>
        <w:rPr>
          <w:sz w:val="24"/>
          <w:szCs w:val="24"/>
        </w:rPr>
      </w:pPr>
      <w:r w:rsidRPr="002F45C1">
        <w:rPr>
          <w:sz w:val="24"/>
          <w:szCs w:val="24"/>
        </w:rPr>
        <w:t xml:space="preserve">Penalităţile </w:t>
      </w:r>
      <w:r w:rsidRPr="002F45C1">
        <w:rPr>
          <w:spacing w:val="-3"/>
          <w:sz w:val="24"/>
          <w:szCs w:val="24"/>
        </w:rPr>
        <w:t xml:space="preserve">nu vor putea depăşi valoarea </w:t>
      </w:r>
      <w:r w:rsidR="000021FB">
        <w:rPr>
          <w:sz w:val="24"/>
          <w:szCs w:val="24"/>
        </w:rPr>
        <w:t>serviciilor prestate cu intarziere sau cu neconformitati</w:t>
      </w:r>
      <w:r w:rsidRPr="002F45C1">
        <w:rPr>
          <w:spacing w:val="-3"/>
          <w:sz w:val="24"/>
          <w:szCs w:val="24"/>
        </w:rPr>
        <w:t>.</w:t>
      </w:r>
    </w:p>
    <w:p w:rsidR="003E3D3D" w:rsidRPr="002F45C1" w:rsidRDefault="003E3D3D" w:rsidP="003E3D3D">
      <w:pPr>
        <w:pStyle w:val="BodyText"/>
        <w:ind w:firstLine="720"/>
        <w:rPr>
          <w:sz w:val="24"/>
          <w:szCs w:val="24"/>
          <w:lang w:val="ro-RO"/>
        </w:rPr>
      </w:pPr>
      <w:r w:rsidRPr="002F45C1">
        <w:rPr>
          <w:sz w:val="24"/>
          <w:szCs w:val="24"/>
          <w:lang w:val="ro-RO"/>
        </w:rPr>
        <w:t>1</w:t>
      </w:r>
      <w:r w:rsidR="005E08E8" w:rsidRPr="002F45C1">
        <w:rPr>
          <w:sz w:val="24"/>
          <w:szCs w:val="24"/>
          <w:lang w:val="ro-RO"/>
        </w:rPr>
        <w:t>4</w:t>
      </w:r>
      <w:r w:rsidRPr="002F45C1">
        <w:rPr>
          <w:sz w:val="24"/>
          <w:szCs w:val="24"/>
          <w:lang w:val="ro-RO"/>
        </w:rPr>
        <w:t>.</w:t>
      </w:r>
      <w:r w:rsidR="005B7B92" w:rsidRPr="002F45C1">
        <w:rPr>
          <w:sz w:val="24"/>
          <w:szCs w:val="24"/>
          <w:lang w:val="ro-RO"/>
        </w:rPr>
        <w:t>2</w:t>
      </w:r>
      <w:r w:rsidRPr="002F45C1">
        <w:rPr>
          <w:sz w:val="24"/>
          <w:szCs w:val="24"/>
          <w:lang w:val="ro-RO"/>
        </w:rPr>
        <w:t>. Prestatorul este pus de drept în întârziere prin expirarea termenului contractual, fără notificare şi fără nici o altă procedură prealabilă.</w:t>
      </w:r>
    </w:p>
    <w:p w:rsidR="003E3D3D" w:rsidRPr="002F45C1" w:rsidRDefault="003E3D3D" w:rsidP="003E3D3D">
      <w:pPr>
        <w:pStyle w:val="BodyText"/>
        <w:ind w:firstLine="720"/>
        <w:rPr>
          <w:sz w:val="24"/>
          <w:szCs w:val="24"/>
          <w:lang w:val="ro-RO"/>
        </w:rPr>
      </w:pPr>
      <w:r w:rsidRPr="002F45C1">
        <w:rPr>
          <w:sz w:val="24"/>
          <w:szCs w:val="24"/>
          <w:lang w:val="ro-RO"/>
        </w:rPr>
        <w:t>1</w:t>
      </w:r>
      <w:r w:rsidR="005E08E8" w:rsidRPr="002F45C1">
        <w:rPr>
          <w:sz w:val="24"/>
          <w:szCs w:val="24"/>
          <w:lang w:val="ro-RO"/>
        </w:rPr>
        <w:t>4</w:t>
      </w:r>
      <w:r w:rsidRPr="002F45C1">
        <w:rPr>
          <w:sz w:val="24"/>
          <w:szCs w:val="24"/>
          <w:lang w:val="ro-RO"/>
        </w:rPr>
        <w:t>.</w:t>
      </w:r>
      <w:r w:rsidR="005B7B92" w:rsidRPr="002F45C1">
        <w:rPr>
          <w:sz w:val="24"/>
          <w:szCs w:val="24"/>
          <w:lang w:val="ro-RO"/>
        </w:rPr>
        <w:t>3</w:t>
      </w:r>
      <w:r w:rsidRPr="002F45C1">
        <w:rPr>
          <w:sz w:val="24"/>
          <w:szCs w:val="24"/>
          <w:lang w:val="ro-RO"/>
        </w:rPr>
        <w:t>. În situaţia în care penalităţile de la art.14.1. nu acoperă prejudiciile achizitorului, acesta poate solicita daune-interese dovedite şi calculate.</w:t>
      </w:r>
    </w:p>
    <w:p w:rsidR="005B7B92" w:rsidRPr="002F45C1" w:rsidRDefault="005E08E8" w:rsidP="003E3D3D">
      <w:pPr>
        <w:pStyle w:val="BodyText"/>
        <w:ind w:firstLine="720"/>
        <w:rPr>
          <w:color w:val="000000"/>
          <w:sz w:val="24"/>
          <w:szCs w:val="24"/>
          <w:lang w:val="ro-RO"/>
        </w:rPr>
      </w:pPr>
      <w:r w:rsidRPr="002F45C1">
        <w:rPr>
          <w:sz w:val="24"/>
          <w:szCs w:val="24"/>
          <w:lang w:val="ro-RO"/>
        </w:rPr>
        <w:t>14.</w:t>
      </w:r>
      <w:r w:rsidR="001B2B13" w:rsidRPr="002F45C1">
        <w:rPr>
          <w:sz w:val="24"/>
          <w:szCs w:val="24"/>
          <w:lang w:val="ro-RO"/>
        </w:rPr>
        <w:t>4</w:t>
      </w:r>
      <w:r w:rsidRPr="002F45C1">
        <w:rPr>
          <w:sz w:val="24"/>
          <w:szCs w:val="24"/>
          <w:lang w:val="ro-RO"/>
        </w:rPr>
        <w:t xml:space="preserve">. </w:t>
      </w:r>
      <w:r w:rsidR="005B7B92" w:rsidRPr="002F45C1">
        <w:rPr>
          <w:sz w:val="24"/>
          <w:szCs w:val="24"/>
          <w:lang w:val="ro-RO"/>
        </w:rPr>
        <w:t xml:space="preserve">În cazul în care achizitorul nu onorează facturile in termenul </w:t>
      </w:r>
      <w:r w:rsidR="005B7B92" w:rsidRPr="002F45C1">
        <w:rPr>
          <w:spacing w:val="-1"/>
          <w:sz w:val="24"/>
          <w:szCs w:val="24"/>
          <w:lang w:val="ro-RO"/>
        </w:rPr>
        <w:t xml:space="preserve">scadent prevăzut la articolul 11.2 din contract, </w:t>
      </w:r>
      <w:r w:rsidR="005B7B92" w:rsidRPr="002F45C1">
        <w:rPr>
          <w:sz w:val="24"/>
          <w:szCs w:val="24"/>
          <w:lang w:val="ro-RO"/>
        </w:rPr>
        <w:t xml:space="preserve">atunci este de drept in întârziere şi va plăti penalităţi egale cu </w:t>
      </w:r>
      <w:proofErr w:type="spellStart"/>
      <w:r w:rsidR="005B7B92" w:rsidRPr="002F45C1">
        <w:rPr>
          <w:rStyle w:val="l5def1"/>
          <w:rFonts w:ascii="Times New Roman" w:hAnsi="Times New Roman" w:cs="Times New Roman"/>
          <w:sz w:val="24"/>
          <w:szCs w:val="24"/>
        </w:rPr>
        <w:t>dobânda</w:t>
      </w:r>
      <w:proofErr w:type="spellEnd"/>
      <w:r w:rsidR="005B7B92" w:rsidRPr="002F45C1">
        <w:rPr>
          <w:rStyle w:val="l5def1"/>
          <w:rFonts w:ascii="Times New Roman" w:hAnsi="Times New Roman" w:cs="Times New Roman"/>
          <w:sz w:val="24"/>
          <w:szCs w:val="24"/>
        </w:rPr>
        <w:t xml:space="preserve"> </w:t>
      </w:r>
      <w:proofErr w:type="spellStart"/>
      <w:r w:rsidR="005B7B92" w:rsidRPr="002F45C1">
        <w:rPr>
          <w:rStyle w:val="l5def1"/>
          <w:rFonts w:ascii="Times New Roman" w:hAnsi="Times New Roman" w:cs="Times New Roman"/>
          <w:sz w:val="24"/>
          <w:szCs w:val="24"/>
        </w:rPr>
        <w:t>legala</w:t>
      </w:r>
      <w:proofErr w:type="spellEnd"/>
      <w:r w:rsidR="005B7B92" w:rsidRPr="002F45C1">
        <w:rPr>
          <w:rStyle w:val="l5def1"/>
          <w:rFonts w:ascii="Times New Roman" w:hAnsi="Times New Roman" w:cs="Times New Roman"/>
          <w:sz w:val="24"/>
          <w:szCs w:val="24"/>
        </w:rPr>
        <w:t xml:space="preserve"> </w:t>
      </w:r>
      <w:proofErr w:type="spellStart"/>
      <w:r w:rsidR="005B7B92" w:rsidRPr="002F45C1">
        <w:rPr>
          <w:rStyle w:val="l5def1"/>
          <w:rFonts w:ascii="Times New Roman" w:hAnsi="Times New Roman" w:cs="Times New Roman"/>
          <w:sz w:val="24"/>
          <w:szCs w:val="24"/>
        </w:rPr>
        <w:t>penalizatoare</w:t>
      </w:r>
      <w:proofErr w:type="spellEnd"/>
      <w:r w:rsidR="005B7B92" w:rsidRPr="002F45C1">
        <w:rPr>
          <w:spacing w:val="-1"/>
          <w:sz w:val="24"/>
          <w:szCs w:val="24"/>
          <w:lang w:val="ro-RO"/>
        </w:rPr>
        <w:t>, raportate la valoarea</w:t>
      </w:r>
      <w:r w:rsidR="005B7B92" w:rsidRPr="002F45C1">
        <w:rPr>
          <w:sz w:val="24"/>
          <w:szCs w:val="24"/>
          <w:lang w:val="ro-RO"/>
        </w:rPr>
        <w:t xml:space="preserve"> neonorata la plata a facturii fara TVA. Respectivele </w:t>
      </w:r>
      <w:r w:rsidR="005B7B92" w:rsidRPr="002F45C1">
        <w:rPr>
          <w:spacing w:val="-1"/>
          <w:sz w:val="24"/>
          <w:szCs w:val="24"/>
          <w:lang w:val="ro-RO"/>
        </w:rPr>
        <w:t>penalitati nu pot depăşi valoarea neonorata la plată a facturii.</w:t>
      </w:r>
      <w:r w:rsidR="005B7B92" w:rsidRPr="002F45C1">
        <w:rPr>
          <w:color w:val="000000"/>
          <w:sz w:val="24"/>
          <w:szCs w:val="24"/>
          <w:lang w:val="ro-RO"/>
        </w:rPr>
        <w:t xml:space="preserve"> </w:t>
      </w:r>
    </w:p>
    <w:p w:rsidR="003E3D3D" w:rsidRPr="002F45C1" w:rsidRDefault="003E3D3D" w:rsidP="003E3D3D">
      <w:pPr>
        <w:pStyle w:val="BodyText"/>
        <w:ind w:firstLine="720"/>
        <w:rPr>
          <w:sz w:val="24"/>
          <w:szCs w:val="24"/>
          <w:lang w:val="ro-RO"/>
        </w:rPr>
      </w:pPr>
      <w:r w:rsidRPr="002F45C1">
        <w:rPr>
          <w:sz w:val="24"/>
          <w:szCs w:val="24"/>
          <w:lang w:val="ro-RO"/>
        </w:rPr>
        <w:t>1</w:t>
      </w:r>
      <w:r w:rsidR="005E08E8" w:rsidRPr="002F45C1">
        <w:rPr>
          <w:sz w:val="24"/>
          <w:szCs w:val="24"/>
          <w:lang w:val="ro-RO"/>
        </w:rPr>
        <w:t>4</w:t>
      </w:r>
      <w:r w:rsidRPr="002F45C1">
        <w:rPr>
          <w:sz w:val="24"/>
          <w:szCs w:val="24"/>
          <w:lang w:val="ro-RO"/>
        </w:rPr>
        <w:t>.</w:t>
      </w:r>
      <w:r w:rsidR="005E08E8" w:rsidRPr="002F45C1">
        <w:rPr>
          <w:sz w:val="24"/>
          <w:szCs w:val="24"/>
          <w:lang w:val="ro-RO"/>
        </w:rPr>
        <w:t>6</w:t>
      </w:r>
      <w:r w:rsidRPr="002F45C1">
        <w:rPr>
          <w:sz w:val="24"/>
          <w:szCs w:val="24"/>
          <w:lang w:val="ro-RO"/>
        </w:rPr>
        <w:t>. Valoarea penalităţi</w:t>
      </w:r>
      <w:r w:rsidR="005A6C5B" w:rsidRPr="002F45C1">
        <w:rPr>
          <w:sz w:val="24"/>
          <w:szCs w:val="24"/>
          <w:lang w:val="ro-RO"/>
        </w:rPr>
        <w:t>lor datorate de beneficiar</w:t>
      </w:r>
      <w:r w:rsidRPr="002F45C1">
        <w:rPr>
          <w:sz w:val="24"/>
          <w:szCs w:val="24"/>
          <w:lang w:val="ro-RO"/>
        </w:rPr>
        <w:t xml:space="preserve"> se limitează la plata neefectuată</w:t>
      </w:r>
      <w:r w:rsidR="00A46E76" w:rsidRPr="002F45C1">
        <w:rPr>
          <w:sz w:val="24"/>
          <w:szCs w:val="24"/>
          <w:lang w:val="ro-RO"/>
        </w:rPr>
        <w:t>.</w:t>
      </w:r>
    </w:p>
    <w:p w:rsidR="00206673" w:rsidRPr="002F45C1" w:rsidRDefault="00206673">
      <w:pPr>
        <w:pStyle w:val="Heading1"/>
        <w:shd w:val="pct10" w:color="auto" w:fill="FFFFFF"/>
        <w:spacing w:after="120"/>
        <w:rPr>
          <w:smallCaps/>
          <w:sz w:val="24"/>
          <w:szCs w:val="24"/>
        </w:rPr>
      </w:pPr>
      <w:r w:rsidRPr="002F45C1">
        <w:rPr>
          <w:smallCaps/>
          <w:sz w:val="24"/>
          <w:szCs w:val="24"/>
        </w:rPr>
        <w:t>CAP.1</w:t>
      </w:r>
      <w:r w:rsidR="005E08E8" w:rsidRPr="002F45C1">
        <w:rPr>
          <w:smallCaps/>
          <w:sz w:val="24"/>
          <w:szCs w:val="24"/>
        </w:rPr>
        <w:t>5</w:t>
      </w:r>
      <w:r w:rsidRPr="002F45C1">
        <w:rPr>
          <w:smallCaps/>
          <w:sz w:val="24"/>
          <w:szCs w:val="24"/>
        </w:rPr>
        <w:t>. ASIGURĂRI</w:t>
      </w:r>
    </w:p>
    <w:p w:rsidR="00206673" w:rsidRPr="002F45C1" w:rsidRDefault="00206673">
      <w:pPr>
        <w:pStyle w:val="BodyText"/>
        <w:ind w:firstLine="720"/>
        <w:rPr>
          <w:sz w:val="24"/>
          <w:szCs w:val="24"/>
          <w:lang w:val="ro-RO"/>
        </w:rPr>
      </w:pPr>
      <w:r w:rsidRPr="002F45C1">
        <w:rPr>
          <w:sz w:val="24"/>
          <w:szCs w:val="24"/>
          <w:lang w:val="ro-RO"/>
        </w:rPr>
        <w:t>1</w:t>
      </w:r>
      <w:r w:rsidR="005E08E8" w:rsidRPr="002F45C1">
        <w:rPr>
          <w:sz w:val="24"/>
          <w:szCs w:val="24"/>
          <w:lang w:val="ro-RO"/>
        </w:rPr>
        <w:t>5</w:t>
      </w:r>
      <w:r w:rsidRPr="002F45C1">
        <w:rPr>
          <w:sz w:val="24"/>
          <w:szCs w:val="24"/>
          <w:lang w:val="ro-RO"/>
        </w:rPr>
        <w:t>.1. Asigurarea de avarie şi de accidente a dotărilor şi a personalului prestatorului, în perioada de realizare a serviciilor, revine prestatorului.</w:t>
      </w:r>
    </w:p>
    <w:p w:rsidR="00206673" w:rsidRPr="002F45C1" w:rsidRDefault="00206673">
      <w:pPr>
        <w:pStyle w:val="Heading1"/>
        <w:shd w:val="pct10" w:color="auto" w:fill="FFFFFF"/>
        <w:spacing w:after="120"/>
        <w:rPr>
          <w:smallCaps/>
          <w:sz w:val="24"/>
          <w:szCs w:val="24"/>
        </w:rPr>
      </w:pPr>
      <w:r w:rsidRPr="002F45C1">
        <w:rPr>
          <w:smallCaps/>
          <w:sz w:val="24"/>
          <w:szCs w:val="24"/>
        </w:rPr>
        <w:t>CAP.1</w:t>
      </w:r>
      <w:r w:rsidR="00282EE7" w:rsidRPr="002F45C1">
        <w:rPr>
          <w:smallCaps/>
          <w:sz w:val="24"/>
          <w:szCs w:val="24"/>
        </w:rPr>
        <w:t>6</w:t>
      </w:r>
      <w:r w:rsidRPr="002F45C1">
        <w:rPr>
          <w:smallCaps/>
          <w:sz w:val="24"/>
          <w:szCs w:val="24"/>
        </w:rPr>
        <w:t>. FORŢA MAJORĂ</w:t>
      </w:r>
    </w:p>
    <w:p w:rsidR="00206673" w:rsidRPr="002F45C1" w:rsidRDefault="00206673">
      <w:pPr>
        <w:pStyle w:val="BodyText"/>
        <w:ind w:firstLine="720"/>
        <w:rPr>
          <w:sz w:val="24"/>
          <w:szCs w:val="24"/>
          <w:lang w:val="ro-RO"/>
        </w:rPr>
      </w:pPr>
      <w:r w:rsidRPr="002F45C1">
        <w:rPr>
          <w:sz w:val="24"/>
          <w:szCs w:val="24"/>
          <w:lang w:val="ro-RO"/>
        </w:rPr>
        <w:t>1</w:t>
      </w:r>
      <w:r w:rsidR="00282EE7" w:rsidRPr="002F45C1">
        <w:rPr>
          <w:sz w:val="24"/>
          <w:szCs w:val="24"/>
          <w:lang w:val="ro-RO"/>
        </w:rPr>
        <w:t>6</w:t>
      </w:r>
      <w:r w:rsidRPr="002F45C1">
        <w:rPr>
          <w:sz w:val="24"/>
          <w:szCs w:val="24"/>
          <w:lang w:val="ro-RO"/>
        </w:rPr>
        <w:t>.1. Forţa majoră este constatată de o autoritate competentă.</w:t>
      </w:r>
    </w:p>
    <w:p w:rsidR="00206673" w:rsidRPr="002F45C1" w:rsidRDefault="00206673">
      <w:pPr>
        <w:pStyle w:val="BodyText"/>
        <w:ind w:firstLine="720"/>
        <w:rPr>
          <w:sz w:val="24"/>
          <w:szCs w:val="24"/>
          <w:lang w:val="ro-RO"/>
        </w:rPr>
      </w:pPr>
      <w:r w:rsidRPr="002F45C1">
        <w:rPr>
          <w:sz w:val="24"/>
          <w:szCs w:val="24"/>
          <w:lang w:val="ro-RO"/>
        </w:rPr>
        <w:t>1</w:t>
      </w:r>
      <w:r w:rsidR="00282EE7" w:rsidRPr="002F45C1">
        <w:rPr>
          <w:sz w:val="24"/>
          <w:szCs w:val="24"/>
          <w:lang w:val="ro-RO"/>
        </w:rPr>
        <w:t>6</w:t>
      </w:r>
      <w:r w:rsidRPr="002F45C1">
        <w:rPr>
          <w:sz w:val="24"/>
          <w:szCs w:val="24"/>
          <w:lang w:val="ro-RO"/>
        </w:rPr>
        <w:t>.2. Forţa majoră exonerează părţile contractante de îndeplinirea obligaţiilor asumate prin prezentul contract, pe toată perioada în care aceasta acţionează.</w:t>
      </w:r>
    </w:p>
    <w:p w:rsidR="00206673" w:rsidRPr="002F45C1" w:rsidRDefault="00206673">
      <w:pPr>
        <w:pStyle w:val="BodyText"/>
        <w:ind w:firstLine="720"/>
        <w:rPr>
          <w:sz w:val="24"/>
          <w:szCs w:val="24"/>
          <w:lang w:val="ro-RO"/>
        </w:rPr>
      </w:pPr>
      <w:r w:rsidRPr="002F45C1">
        <w:rPr>
          <w:sz w:val="24"/>
          <w:szCs w:val="24"/>
          <w:lang w:val="ro-RO"/>
        </w:rPr>
        <w:t>1</w:t>
      </w:r>
      <w:r w:rsidR="00282EE7" w:rsidRPr="002F45C1">
        <w:rPr>
          <w:sz w:val="24"/>
          <w:szCs w:val="24"/>
          <w:lang w:val="ro-RO"/>
        </w:rPr>
        <w:t>6</w:t>
      </w:r>
      <w:r w:rsidRPr="002F45C1">
        <w:rPr>
          <w:sz w:val="24"/>
          <w:szCs w:val="24"/>
          <w:lang w:val="ro-RO"/>
        </w:rPr>
        <w:t>.3. Îndeplinirea contractului va fi suspendată în perioada de acţiune a forţei majore, dar fără a prejudicia drepturile ce li se cuveneau părţilor până la apariţia acesteia.</w:t>
      </w:r>
    </w:p>
    <w:p w:rsidR="00206673" w:rsidRPr="002F45C1" w:rsidRDefault="00206673">
      <w:pPr>
        <w:pStyle w:val="BodyText"/>
        <w:ind w:firstLine="720"/>
        <w:rPr>
          <w:sz w:val="24"/>
          <w:szCs w:val="24"/>
          <w:lang w:val="ro-RO"/>
        </w:rPr>
      </w:pPr>
      <w:r w:rsidRPr="002F45C1">
        <w:rPr>
          <w:sz w:val="24"/>
          <w:szCs w:val="24"/>
          <w:lang w:val="ro-RO"/>
        </w:rPr>
        <w:t>1</w:t>
      </w:r>
      <w:r w:rsidR="00282EE7" w:rsidRPr="002F45C1">
        <w:rPr>
          <w:sz w:val="24"/>
          <w:szCs w:val="24"/>
          <w:lang w:val="ro-RO"/>
        </w:rPr>
        <w:t>6</w:t>
      </w:r>
      <w:r w:rsidRPr="002F45C1">
        <w:rPr>
          <w:sz w:val="24"/>
          <w:szCs w:val="24"/>
          <w:lang w:val="ro-RO"/>
        </w:rPr>
        <w:t>.4. Partea contractantă care invocă forţa majoră are obligaţia de a notifica celeilalte părţi, imediat şi în mod complet, producerea acesteia şi de a lua orice măsuri care îi stau la dispoziţie în vederea limitării consecinţelor.</w:t>
      </w:r>
    </w:p>
    <w:p w:rsidR="00206673" w:rsidRPr="002F45C1" w:rsidRDefault="00206673">
      <w:pPr>
        <w:pStyle w:val="BodyText"/>
        <w:ind w:firstLine="720"/>
        <w:rPr>
          <w:sz w:val="24"/>
          <w:szCs w:val="24"/>
          <w:lang w:val="ro-RO"/>
        </w:rPr>
      </w:pPr>
      <w:r w:rsidRPr="002F45C1">
        <w:rPr>
          <w:sz w:val="24"/>
          <w:szCs w:val="24"/>
          <w:lang w:val="ro-RO"/>
        </w:rPr>
        <w:t>1</w:t>
      </w:r>
      <w:r w:rsidR="00282EE7" w:rsidRPr="002F45C1">
        <w:rPr>
          <w:sz w:val="24"/>
          <w:szCs w:val="24"/>
          <w:lang w:val="ro-RO"/>
        </w:rPr>
        <w:t>6</w:t>
      </w:r>
      <w:r w:rsidRPr="002F45C1">
        <w:rPr>
          <w:sz w:val="24"/>
          <w:szCs w:val="24"/>
          <w:lang w:val="ro-RO"/>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206673" w:rsidRPr="002F45C1" w:rsidRDefault="00206673">
      <w:pPr>
        <w:pStyle w:val="Heading1"/>
        <w:shd w:val="pct10" w:color="auto" w:fill="FFFFFF"/>
        <w:spacing w:after="120"/>
        <w:rPr>
          <w:smallCaps/>
          <w:sz w:val="24"/>
          <w:szCs w:val="24"/>
        </w:rPr>
      </w:pPr>
      <w:r w:rsidRPr="002F45C1">
        <w:rPr>
          <w:smallCaps/>
          <w:sz w:val="24"/>
          <w:szCs w:val="24"/>
        </w:rPr>
        <w:lastRenderedPageBreak/>
        <w:t>CAP.1</w:t>
      </w:r>
      <w:r w:rsidR="00282EE7" w:rsidRPr="002F45C1">
        <w:rPr>
          <w:smallCaps/>
          <w:sz w:val="24"/>
          <w:szCs w:val="24"/>
        </w:rPr>
        <w:t>7</w:t>
      </w:r>
      <w:r w:rsidRPr="002F45C1">
        <w:rPr>
          <w:smallCaps/>
          <w:sz w:val="24"/>
          <w:szCs w:val="24"/>
        </w:rPr>
        <w:t>. SOLUŢIONAREA LITIGIILOR</w:t>
      </w:r>
    </w:p>
    <w:p w:rsidR="00206673" w:rsidRPr="002F45C1" w:rsidRDefault="00206673">
      <w:pPr>
        <w:pStyle w:val="BodyText"/>
        <w:ind w:firstLine="300"/>
        <w:rPr>
          <w:sz w:val="24"/>
          <w:szCs w:val="24"/>
          <w:lang w:val="ro-RO"/>
        </w:rPr>
      </w:pPr>
      <w:r w:rsidRPr="002F45C1">
        <w:rPr>
          <w:sz w:val="24"/>
          <w:szCs w:val="24"/>
          <w:lang w:val="ro-RO"/>
        </w:rPr>
        <w:tab/>
        <w:t>1</w:t>
      </w:r>
      <w:r w:rsidR="00282EE7" w:rsidRPr="002F45C1">
        <w:rPr>
          <w:sz w:val="24"/>
          <w:szCs w:val="24"/>
          <w:lang w:val="ro-RO"/>
        </w:rPr>
        <w:t>7</w:t>
      </w:r>
      <w:r w:rsidRPr="002F45C1">
        <w:rPr>
          <w:sz w:val="24"/>
          <w:szCs w:val="24"/>
          <w:lang w:val="ro-RO"/>
        </w:rPr>
        <w:t>.1. Achizitorul şi prestatorul vor face toate eforturile pentru a rezolva pe cale amiabilă, prin tratative directe, orice neînţelegere sau dispută care se poate ivi între ei în cadrul sau în legătură cu îndeplinirea contractului.</w:t>
      </w:r>
    </w:p>
    <w:p w:rsidR="00206673" w:rsidRPr="002F45C1" w:rsidRDefault="00206673">
      <w:pPr>
        <w:pStyle w:val="BodyText"/>
        <w:ind w:firstLine="300"/>
        <w:rPr>
          <w:sz w:val="24"/>
          <w:szCs w:val="24"/>
          <w:lang w:val="ro-RO"/>
        </w:rPr>
      </w:pPr>
      <w:r w:rsidRPr="002F45C1">
        <w:rPr>
          <w:sz w:val="24"/>
          <w:szCs w:val="24"/>
          <w:lang w:val="ro-RO"/>
        </w:rPr>
        <w:tab/>
        <w:t>1</w:t>
      </w:r>
      <w:r w:rsidR="00282EE7" w:rsidRPr="002F45C1">
        <w:rPr>
          <w:sz w:val="24"/>
          <w:szCs w:val="24"/>
          <w:lang w:val="ro-RO"/>
        </w:rPr>
        <w:t>7</w:t>
      </w:r>
      <w:r w:rsidRPr="002F45C1">
        <w:rPr>
          <w:sz w:val="24"/>
          <w:szCs w:val="24"/>
          <w:lang w:val="ro-RO"/>
        </w:rPr>
        <w:t>.2. În caz de neînţelegere între părţi, instanţele judecătoreşti competente să judece litigiul, sunt instanţele competente din România, potrivit dreptului român.</w:t>
      </w:r>
    </w:p>
    <w:p w:rsidR="00206673" w:rsidRPr="002F45C1" w:rsidRDefault="00206673">
      <w:pPr>
        <w:pStyle w:val="Heading1"/>
        <w:shd w:val="pct10" w:color="auto" w:fill="FFFFFF"/>
        <w:spacing w:after="120"/>
        <w:rPr>
          <w:smallCaps/>
          <w:sz w:val="24"/>
          <w:szCs w:val="24"/>
        </w:rPr>
      </w:pPr>
      <w:r w:rsidRPr="002F45C1">
        <w:rPr>
          <w:smallCaps/>
          <w:sz w:val="24"/>
          <w:szCs w:val="24"/>
        </w:rPr>
        <w:t>CAP.1</w:t>
      </w:r>
      <w:r w:rsidR="00282EE7" w:rsidRPr="002F45C1">
        <w:rPr>
          <w:smallCaps/>
          <w:sz w:val="24"/>
          <w:szCs w:val="24"/>
        </w:rPr>
        <w:t>8</w:t>
      </w:r>
      <w:r w:rsidRPr="002F45C1">
        <w:rPr>
          <w:smallCaps/>
          <w:sz w:val="24"/>
          <w:szCs w:val="24"/>
        </w:rPr>
        <w:t>. REZILIEREA CONTRACTULUI; ÎNTRERUPEREA CONTRACTULUI</w:t>
      </w:r>
    </w:p>
    <w:p w:rsidR="00577FB2" w:rsidRPr="002F45C1" w:rsidRDefault="00206673" w:rsidP="00577FB2">
      <w:pPr>
        <w:ind w:firstLine="708"/>
        <w:jc w:val="both"/>
        <w:rPr>
          <w:color w:val="000000"/>
          <w:sz w:val="24"/>
          <w:szCs w:val="24"/>
        </w:rPr>
      </w:pPr>
      <w:r w:rsidRPr="002F45C1">
        <w:rPr>
          <w:sz w:val="24"/>
          <w:szCs w:val="24"/>
        </w:rPr>
        <w:t>1</w:t>
      </w:r>
      <w:r w:rsidR="00282EE7" w:rsidRPr="002F45C1">
        <w:rPr>
          <w:sz w:val="24"/>
          <w:szCs w:val="24"/>
        </w:rPr>
        <w:t>8</w:t>
      </w:r>
      <w:r w:rsidRPr="002F45C1">
        <w:rPr>
          <w:sz w:val="24"/>
          <w:szCs w:val="24"/>
        </w:rPr>
        <w:t xml:space="preserve">.1. În cazul nerespectării obligaţiilor asumate prin prezentul contract de către una din părţile contractante, partea lezată va considera contractul reziliat/rezolvit de plin drept </w:t>
      </w:r>
      <w:r w:rsidR="00577FB2" w:rsidRPr="002F45C1">
        <w:rPr>
          <w:color w:val="000000"/>
          <w:sz w:val="24"/>
          <w:szCs w:val="24"/>
        </w:rPr>
        <w:t>cu notificare prealabila şi va avea dreptul de a pretinde plata de daune-interese.</w:t>
      </w:r>
    </w:p>
    <w:p w:rsidR="00206673" w:rsidRPr="002F45C1" w:rsidRDefault="00206673">
      <w:pPr>
        <w:pStyle w:val="BodyText"/>
        <w:ind w:firstLine="720"/>
        <w:rPr>
          <w:sz w:val="24"/>
          <w:szCs w:val="24"/>
          <w:lang w:val="ro-RO"/>
        </w:rPr>
      </w:pPr>
      <w:r w:rsidRPr="002F45C1">
        <w:rPr>
          <w:sz w:val="24"/>
          <w:szCs w:val="24"/>
          <w:lang w:val="ro-RO"/>
        </w:rPr>
        <w:t>1</w:t>
      </w:r>
      <w:r w:rsidR="00282EE7" w:rsidRPr="002F45C1">
        <w:rPr>
          <w:sz w:val="24"/>
          <w:szCs w:val="24"/>
          <w:lang w:val="ro-RO"/>
        </w:rPr>
        <w:t>8</w:t>
      </w:r>
      <w:r w:rsidRPr="002F45C1">
        <w:rPr>
          <w:sz w:val="24"/>
          <w:szCs w:val="24"/>
          <w:lang w:val="ro-RO"/>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w:t>
      </w:r>
    </w:p>
    <w:p w:rsidR="00206673" w:rsidRPr="002F45C1" w:rsidRDefault="00206673">
      <w:pPr>
        <w:pStyle w:val="BodyText"/>
        <w:ind w:firstLine="720"/>
        <w:rPr>
          <w:sz w:val="24"/>
          <w:szCs w:val="24"/>
          <w:lang w:val="ro-RO"/>
        </w:rPr>
      </w:pPr>
      <w:r w:rsidRPr="002F45C1">
        <w:rPr>
          <w:sz w:val="24"/>
          <w:szCs w:val="24"/>
          <w:lang w:val="ro-RO"/>
        </w:rPr>
        <w:t>1</w:t>
      </w:r>
      <w:r w:rsidR="00282EE7" w:rsidRPr="002F45C1">
        <w:rPr>
          <w:sz w:val="24"/>
          <w:szCs w:val="24"/>
          <w:lang w:val="ro-RO"/>
        </w:rPr>
        <w:t>8</w:t>
      </w:r>
      <w:r w:rsidRPr="002F45C1">
        <w:rPr>
          <w:sz w:val="24"/>
          <w:szCs w:val="24"/>
          <w:lang w:val="ro-RO"/>
        </w:rPr>
        <w:t>.3. Contractul se mai poate rezilia în</w:t>
      </w:r>
      <w:r w:rsidR="000B0318" w:rsidRPr="002F45C1">
        <w:rPr>
          <w:sz w:val="24"/>
          <w:szCs w:val="24"/>
          <w:lang w:val="ro-RO"/>
        </w:rPr>
        <w:t xml:space="preserve"> situaţia menţionată la art.</w:t>
      </w:r>
      <w:r w:rsidR="000B0318" w:rsidRPr="002F45C1">
        <w:rPr>
          <w:color w:val="000000"/>
          <w:sz w:val="24"/>
          <w:szCs w:val="24"/>
          <w:lang w:val="ro-RO"/>
        </w:rPr>
        <w:t>9.9</w:t>
      </w:r>
      <w:r w:rsidRPr="002F45C1">
        <w:rPr>
          <w:sz w:val="24"/>
          <w:szCs w:val="24"/>
          <w:lang w:val="ro-RO"/>
        </w:rPr>
        <w:t xml:space="preserve"> caz în care prestatorul are dreptul de a pretinde numai plata corespunzătoare pentru partea de contract îndeplinită până la data rezilierii contractului.</w:t>
      </w:r>
    </w:p>
    <w:p w:rsidR="00206673" w:rsidRPr="002F45C1" w:rsidRDefault="00206673">
      <w:pPr>
        <w:pStyle w:val="BodyText"/>
        <w:ind w:firstLine="720"/>
        <w:rPr>
          <w:sz w:val="24"/>
          <w:szCs w:val="24"/>
          <w:lang w:val="ro-RO"/>
        </w:rPr>
      </w:pPr>
      <w:r w:rsidRPr="002F45C1">
        <w:rPr>
          <w:sz w:val="24"/>
          <w:szCs w:val="24"/>
          <w:lang w:val="ro-RO"/>
        </w:rPr>
        <w:t>1</w:t>
      </w:r>
      <w:r w:rsidR="00282EE7" w:rsidRPr="002F45C1">
        <w:rPr>
          <w:sz w:val="24"/>
          <w:szCs w:val="24"/>
          <w:lang w:val="ro-RO"/>
        </w:rPr>
        <w:t>8</w:t>
      </w:r>
      <w:r w:rsidRPr="002F45C1">
        <w:rPr>
          <w:sz w:val="24"/>
          <w:szCs w:val="24"/>
          <w:lang w:val="ro-RO"/>
        </w:rPr>
        <w:t>.4. Prestarea serviciilor contractate se poate întrerupe de către achizitor pe baza notificării prestatorului, în condiţiile menţio</w:t>
      </w:r>
      <w:r w:rsidR="000B0318" w:rsidRPr="002F45C1">
        <w:rPr>
          <w:sz w:val="24"/>
          <w:szCs w:val="24"/>
          <w:lang w:val="ro-RO"/>
        </w:rPr>
        <w:t>nate la art.9.9</w:t>
      </w:r>
      <w:r w:rsidRPr="002F45C1">
        <w:rPr>
          <w:sz w:val="24"/>
          <w:szCs w:val="24"/>
          <w:lang w:val="ro-RO"/>
        </w:rPr>
        <w:t>, până la îndepărtarea de către acesta a cauzelor care au determinat întreruperea. Reluarea prestării serviciilor se face numai cu acceptul scris al achizitorului.</w:t>
      </w:r>
    </w:p>
    <w:p w:rsidR="00206673" w:rsidRPr="002F45C1" w:rsidRDefault="00206673">
      <w:pPr>
        <w:pStyle w:val="BodyText"/>
        <w:ind w:firstLine="720"/>
        <w:rPr>
          <w:sz w:val="24"/>
          <w:szCs w:val="24"/>
          <w:lang w:val="ro-RO"/>
        </w:rPr>
      </w:pPr>
      <w:r w:rsidRPr="002F45C1">
        <w:rPr>
          <w:sz w:val="24"/>
          <w:szCs w:val="24"/>
          <w:lang w:val="ro-RO"/>
        </w:rPr>
        <w:t>1</w:t>
      </w:r>
      <w:r w:rsidR="00282EE7" w:rsidRPr="002F45C1">
        <w:rPr>
          <w:sz w:val="24"/>
          <w:szCs w:val="24"/>
          <w:lang w:val="ro-RO"/>
        </w:rPr>
        <w:t>8</w:t>
      </w:r>
      <w:r w:rsidRPr="002F45C1">
        <w:rPr>
          <w:sz w:val="24"/>
          <w:szCs w:val="24"/>
          <w:lang w:val="ro-RO"/>
        </w:rPr>
        <w:t xml:space="preserve">.5. Contractul </w:t>
      </w:r>
      <w:r w:rsidR="00563B2F" w:rsidRPr="002F45C1">
        <w:rPr>
          <w:sz w:val="24"/>
          <w:szCs w:val="24"/>
          <w:lang w:val="ro-RO"/>
        </w:rPr>
        <w:t>inceteaza</w:t>
      </w:r>
      <w:r w:rsidRPr="002F45C1">
        <w:rPr>
          <w:sz w:val="24"/>
          <w:szCs w:val="24"/>
          <w:lang w:val="ro-RO"/>
        </w:rPr>
        <w:t xml:space="preserve"> de plin drept în cazurile de forţă majoră definite la cap</w:t>
      </w:r>
      <w:r w:rsidRPr="002F45C1">
        <w:rPr>
          <w:color w:val="000000"/>
          <w:sz w:val="24"/>
          <w:szCs w:val="24"/>
          <w:lang w:val="ro-RO"/>
        </w:rPr>
        <w:t>. 1</w:t>
      </w:r>
      <w:r w:rsidR="00282EE7" w:rsidRPr="002F45C1">
        <w:rPr>
          <w:color w:val="000000"/>
          <w:sz w:val="24"/>
          <w:szCs w:val="24"/>
          <w:lang w:val="ro-RO"/>
        </w:rPr>
        <w:t>6</w:t>
      </w:r>
      <w:r w:rsidRPr="002F45C1">
        <w:rPr>
          <w:color w:val="000000"/>
          <w:sz w:val="24"/>
          <w:szCs w:val="24"/>
          <w:lang w:val="ro-RO"/>
        </w:rPr>
        <w:t>.</w:t>
      </w:r>
    </w:p>
    <w:p w:rsidR="007763DC" w:rsidRPr="002F45C1" w:rsidRDefault="00CE65E5" w:rsidP="00857A72">
      <w:pPr>
        <w:jc w:val="both"/>
        <w:rPr>
          <w:color w:val="000000"/>
          <w:sz w:val="24"/>
          <w:szCs w:val="24"/>
        </w:rPr>
      </w:pPr>
      <w:r w:rsidRPr="002F45C1">
        <w:rPr>
          <w:color w:val="FF0000"/>
          <w:sz w:val="24"/>
          <w:szCs w:val="24"/>
        </w:rPr>
        <w:tab/>
      </w:r>
      <w:r w:rsidR="008D1CB1" w:rsidRPr="002F45C1">
        <w:rPr>
          <w:color w:val="000000"/>
          <w:sz w:val="24"/>
          <w:szCs w:val="24"/>
        </w:rPr>
        <w:t>1</w:t>
      </w:r>
      <w:r w:rsidR="00282EE7" w:rsidRPr="002F45C1">
        <w:rPr>
          <w:color w:val="000000"/>
          <w:sz w:val="24"/>
          <w:szCs w:val="24"/>
        </w:rPr>
        <w:t>8</w:t>
      </w:r>
      <w:r w:rsidR="008D1CB1" w:rsidRPr="002F45C1">
        <w:rPr>
          <w:color w:val="000000"/>
          <w:sz w:val="24"/>
          <w:szCs w:val="24"/>
        </w:rPr>
        <w:t xml:space="preserve">.6. </w:t>
      </w:r>
      <w:r w:rsidRPr="002F45C1">
        <w:rPr>
          <w:color w:val="000000"/>
          <w:sz w:val="24"/>
          <w:szCs w:val="24"/>
        </w:rPr>
        <w:t xml:space="preserve">Contractul poate </w:t>
      </w:r>
      <w:r w:rsidR="00563B2F" w:rsidRPr="002F45C1">
        <w:rPr>
          <w:color w:val="000000"/>
          <w:sz w:val="24"/>
          <w:szCs w:val="24"/>
        </w:rPr>
        <w:t>inceta</w:t>
      </w:r>
      <w:r w:rsidRPr="002F45C1">
        <w:rPr>
          <w:color w:val="000000"/>
          <w:sz w:val="24"/>
          <w:szCs w:val="24"/>
        </w:rPr>
        <w:t xml:space="preserve"> cu acordul p</w:t>
      </w:r>
      <w:r w:rsidR="00127E24" w:rsidRPr="002F45C1">
        <w:rPr>
          <w:color w:val="000000"/>
          <w:sz w:val="24"/>
          <w:szCs w:val="24"/>
        </w:rPr>
        <w:t>ă</w:t>
      </w:r>
      <w:r w:rsidRPr="002F45C1">
        <w:rPr>
          <w:color w:val="000000"/>
          <w:sz w:val="24"/>
          <w:szCs w:val="24"/>
        </w:rPr>
        <w:t>r</w:t>
      </w:r>
      <w:r w:rsidR="00127E24" w:rsidRPr="002F45C1">
        <w:rPr>
          <w:color w:val="000000"/>
          <w:sz w:val="24"/>
          <w:szCs w:val="24"/>
        </w:rPr>
        <w:t>ţ</w:t>
      </w:r>
      <w:r w:rsidRPr="002F45C1">
        <w:rPr>
          <w:color w:val="000000"/>
          <w:sz w:val="24"/>
          <w:szCs w:val="24"/>
        </w:rPr>
        <w:t>ilor, f</w:t>
      </w:r>
      <w:r w:rsidR="00127E24" w:rsidRPr="002F45C1">
        <w:rPr>
          <w:color w:val="000000"/>
          <w:sz w:val="24"/>
          <w:szCs w:val="24"/>
        </w:rPr>
        <w:t>ă</w:t>
      </w:r>
      <w:r w:rsidRPr="002F45C1">
        <w:rPr>
          <w:color w:val="000000"/>
          <w:sz w:val="24"/>
          <w:szCs w:val="24"/>
        </w:rPr>
        <w:t>r</w:t>
      </w:r>
      <w:r w:rsidR="00127E24" w:rsidRPr="002F45C1">
        <w:rPr>
          <w:color w:val="000000"/>
          <w:sz w:val="24"/>
          <w:szCs w:val="24"/>
        </w:rPr>
        <w:t>ă</w:t>
      </w:r>
      <w:r w:rsidRPr="002F45C1">
        <w:rPr>
          <w:color w:val="000000"/>
          <w:sz w:val="24"/>
          <w:szCs w:val="24"/>
        </w:rPr>
        <w:t xml:space="preserve"> plata vreunei despăgubiri, numai prin încheierea unui act adiţional la contract.</w:t>
      </w:r>
    </w:p>
    <w:p w:rsidR="00993EF4" w:rsidRPr="002F45C1" w:rsidRDefault="00993EF4" w:rsidP="00993EF4">
      <w:pPr>
        <w:ind w:firstLine="720"/>
        <w:jc w:val="both"/>
        <w:rPr>
          <w:color w:val="000000"/>
          <w:sz w:val="24"/>
          <w:szCs w:val="24"/>
        </w:rPr>
      </w:pPr>
      <w:r w:rsidRPr="002F45C1">
        <w:rPr>
          <w:color w:val="000000"/>
          <w:sz w:val="24"/>
          <w:szCs w:val="24"/>
        </w:rPr>
        <w:t>18.7. Achizitorul are dreptul de a denunta unilateral contractul in situatia nerespectarii dispozitiilor de la art.243 alin.(1) din Legea nr.99/2016 privind achizitiile sectoriale.</w:t>
      </w:r>
    </w:p>
    <w:p w:rsidR="00993EF4" w:rsidRPr="002F45C1" w:rsidRDefault="00993EF4" w:rsidP="00993EF4">
      <w:pPr>
        <w:jc w:val="both"/>
        <w:rPr>
          <w:color w:val="000000"/>
          <w:sz w:val="24"/>
          <w:szCs w:val="24"/>
        </w:rPr>
      </w:pPr>
      <w:r w:rsidRPr="002F45C1">
        <w:rPr>
          <w:color w:val="000000"/>
          <w:sz w:val="24"/>
          <w:szCs w:val="24"/>
        </w:rPr>
        <w:tab/>
        <w:t>18.8. Achizitorul are dreptul de a denunta unilateral contractul in perioada de valabilitate a acestuia intr-una din urmatoarele situatii:</w:t>
      </w:r>
    </w:p>
    <w:p w:rsidR="00993EF4" w:rsidRPr="002F45C1" w:rsidRDefault="00993EF4" w:rsidP="00993EF4">
      <w:pPr>
        <w:jc w:val="both"/>
        <w:rPr>
          <w:color w:val="000000"/>
          <w:sz w:val="24"/>
          <w:szCs w:val="24"/>
        </w:rPr>
      </w:pPr>
      <w:r w:rsidRPr="002F45C1">
        <w:rPr>
          <w:color w:val="000000"/>
          <w:sz w:val="24"/>
          <w:szCs w:val="24"/>
        </w:rPr>
        <w:tab/>
        <w:t>a) contractantul se afla, la momentul atribuirii contractului, intr-una dintre situatiile care ar fi determinat excluderea sa din procedura de atribuire in temeiul art.177 din Legea nr.99/2016 privind achizitiile sectoriale</w:t>
      </w:r>
      <w:r w:rsidR="00E02383" w:rsidRPr="002F45C1">
        <w:rPr>
          <w:color w:val="000000"/>
          <w:sz w:val="24"/>
          <w:szCs w:val="24"/>
        </w:rPr>
        <w:t>;</w:t>
      </w:r>
    </w:p>
    <w:p w:rsidR="002057F3" w:rsidRPr="002F45C1" w:rsidRDefault="00993EF4" w:rsidP="00993EF4">
      <w:pPr>
        <w:pStyle w:val="BodyText"/>
        <w:ind w:firstLine="720"/>
        <w:rPr>
          <w:color w:val="000000"/>
          <w:sz w:val="24"/>
          <w:szCs w:val="24"/>
        </w:rPr>
      </w:pPr>
      <w:r w:rsidRPr="002F45C1">
        <w:rPr>
          <w:color w:val="000000"/>
          <w:sz w:val="24"/>
          <w:szCs w:val="24"/>
        </w:rPr>
        <w:t xml:space="preserve">b) </w:t>
      </w:r>
      <w:proofErr w:type="spellStart"/>
      <w:r w:rsidRPr="002F45C1">
        <w:rPr>
          <w:color w:val="000000"/>
          <w:sz w:val="24"/>
          <w:szCs w:val="24"/>
        </w:rPr>
        <w:t>contractul</w:t>
      </w:r>
      <w:proofErr w:type="spellEnd"/>
      <w:r w:rsidRPr="002F45C1">
        <w:rPr>
          <w:color w:val="000000"/>
          <w:sz w:val="24"/>
          <w:szCs w:val="24"/>
        </w:rPr>
        <w:t xml:space="preserve"> nu </w:t>
      </w:r>
      <w:proofErr w:type="spellStart"/>
      <w:r w:rsidRPr="002F45C1">
        <w:rPr>
          <w:color w:val="000000"/>
          <w:sz w:val="24"/>
          <w:szCs w:val="24"/>
        </w:rPr>
        <w:t>ar</w:t>
      </w:r>
      <w:proofErr w:type="spellEnd"/>
      <w:r w:rsidRPr="002F45C1">
        <w:rPr>
          <w:color w:val="000000"/>
          <w:sz w:val="24"/>
          <w:szCs w:val="24"/>
        </w:rPr>
        <w:t xml:space="preserve"> </w:t>
      </w:r>
      <w:proofErr w:type="spellStart"/>
      <w:r w:rsidRPr="002F45C1">
        <w:rPr>
          <w:color w:val="000000"/>
          <w:sz w:val="24"/>
          <w:szCs w:val="24"/>
        </w:rPr>
        <w:t>fi</w:t>
      </w:r>
      <w:proofErr w:type="spellEnd"/>
      <w:r w:rsidRPr="002F45C1">
        <w:rPr>
          <w:color w:val="000000"/>
          <w:sz w:val="24"/>
          <w:szCs w:val="24"/>
        </w:rPr>
        <w:t xml:space="preserve"> </w:t>
      </w:r>
      <w:proofErr w:type="spellStart"/>
      <w:r w:rsidRPr="002F45C1">
        <w:rPr>
          <w:color w:val="000000"/>
          <w:sz w:val="24"/>
          <w:szCs w:val="24"/>
        </w:rPr>
        <w:t>trebuit</w:t>
      </w:r>
      <w:proofErr w:type="spellEnd"/>
      <w:r w:rsidRPr="002F45C1">
        <w:rPr>
          <w:color w:val="000000"/>
          <w:sz w:val="24"/>
          <w:szCs w:val="24"/>
        </w:rPr>
        <w:t xml:space="preserve"> </w:t>
      </w:r>
      <w:proofErr w:type="spellStart"/>
      <w:r w:rsidRPr="002F45C1">
        <w:rPr>
          <w:color w:val="000000"/>
          <w:sz w:val="24"/>
          <w:szCs w:val="24"/>
        </w:rPr>
        <w:t>sa</w:t>
      </w:r>
      <w:proofErr w:type="spellEnd"/>
      <w:r w:rsidRPr="002F45C1">
        <w:rPr>
          <w:color w:val="000000"/>
          <w:sz w:val="24"/>
          <w:szCs w:val="24"/>
        </w:rPr>
        <w:t xml:space="preserve"> fie </w:t>
      </w:r>
      <w:proofErr w:type="spellStart"/>
      <w:r w:rsidRPr="002F45C1">
        <w:rPr>
          <w:color w:val="000000"/>
          <w:sz w:val="24"/>
          <w:szCs w:val="24"/>
        </w:rPr>
        <w:t>atribuit</w:t>
      </w:r>
      <w:proofErr w:type="spellEnd"/>
      <w:r w:rsidRPr="002F45C1">
        <w:rPr>
          <w:color w:val="000000"/>
          <w:sz w:val="24"/>
          <w:szCs w:val="24"/>
        </w:rPr>
        <w:t xml:space="preserve"> </w:t>
      </w:r>
      <w:proofErr w:type="spellStart"/>
      <w:r w:rsidRPr="002F45C1">
        <w:rPr>
          <w:color w:val="000000"/>
          <w:sz w:val="24"/>
          <w:szCs w:val="24"/>
        </w:rPr>
        <w:t>contractantului</w:t>
      </w:r>
      <w:proofErr w:type="spellEnd"/>
      <w:r w:rsidRPr="002F45C1">
        <w:rPr>
          <w:color w:val="000000"/>
          <w:sz w:val="24"/>
          <w:szCs w:val="24"/>
        </w:rPr>
        <w:t xml:space="preserve"> </w:t>
      </w:r>
      <w:proofErr w:type="spellStart"/>
      <w:r w:rsidRPr="002F45C1">
        <w:rPr>
          <w:color w:val="000000"/>
          <w:sz w:val="24"/>
          <w:szCs w:val="24"/>
        </w:rPr>
        <w:t>respectiv</w:t>
      </w:r>
      <w:proofErr w:type="spellEnd"/>
      <w:r w:rsidRPr="002F45C1">
        <w:rPr>
          <w:color w:val="000000"/>
          <w:sz w:val="24"/>
          <w:szCs w:val="24"/>
        </w:rPr>
        <w:t xml:space="preserve">, </w:t>
      </w:r>
      <w:proofErr w:type="spellStart"/>
      <w:r w:rsidRPr="002F45C1">
        <w:rPr>
          <w:color w:val="000000"/>
          <w:sz w:val="24"/>
          <w:szCs w:val="24"/>
        </w:rPr>
        <w:t>avand</w:t>
      </w:r>
      <w:proofErr w:type="spellEnd"/>
      <w:r w:rsidRPr="002F45C1">
        <w:rPr>
          <w:color w:val="000000"/>
          <w:sz w:val="24"/>
          <w:szCs w:val="24"/>
        </w:rPr>
        <w:t xml:space="preserve"> in </w:t>
      </w:r>
      <w:proofErr w:type="spellStart"/>
      <w:r w:rsidRPr="002F45C1">
        <w:rPr>
          <w:color w:val="000000"/>
          <w:sz w:val="24"/>
          <w:szCs w:val="24"/>
        </w:rPr>
        <w:t>vedere</w:t>
      </w:r>
      <w:proofErr w:type="spellEnd"/>
      <w:r w:rsidRPr="002F45C1">
        <w:rPr>
          <w:color w:val="000000"/>
          <w:sz w:val="24"/>
          <w:szCs w:val="24"/>
        </w:rPr>
        <w:t xml:space="preserve"> o </w:t>
      </w:r>
      <w:proofErr w:type="spellStart"/>
      <w:r w:rsidRPr="002F45C1">
        <w:rPr>
          <w:color w:val="000000"/>
          <w:sz w:val="24"/>
          <w:szCs w:val="24"/>
        </w:rPr>
        <w:t>incalcare</w:t>
      </w:r>
      <w:proofErr w:type="spellEnd"/>
      <w:r w:rsidRPr="002F45C1">
        <w:rPr>
          <w:color w:val="000000"/>
          <w:sz w:val="24"/>
          <w:szCs w:val="24"/>
        </w:rPr>
        <w:t xml:space="preserve"> </w:t>
      </w:r>
      <w:proofErr w:type="spellStart"/>
      <w:r w:rsidRPr="002F45C1">
        <w:rPr>
          <w:color w:val="000000"/>
          <w:sz w:val="24"/>
          <w:szCs w:val="24"/>
        </w:rPr>
        <w:t>grava</w:t>
      </w:r>
      <w:proofErr w:type="spellEnd"/>
      <w:r w:rsidRPr="002F45C1">
        <w:rPr>
          <w:color w:val="000000"/>
          <w:sz w:val="24"/>
          <w:szCs w:val="24"/>
        </w:rPr>
        <w:t xml:space="preserve"> a </w:t>
      </w:r>
      <w:proofErr w:type="spellStart"/>
      <w:r w:rsidRPr="002F45C1">
        <w:rPr>
          <w:color w:val="000000"/>
          <w:sz w:val="24"/>
          <w:szCs w:val="24"/>
        </w:rPr>
        <w:t>obligatiilor</w:t>
      </w:r>
      <w:proofErr w:type="spellEnd"/>
      <w:r w:rsidRPr="002F45C1">
        <w:rPr>
          <w:color w:val="000000"/>
          <w:sz w:val="24"/>
          <w:szCs w:val="24"/>
        </w:rPr>
        <w:t xml:space="preserve"> care </w:t>
      </w:r>
      <w:proofErr w:type="spellStart"/>
      <w:r w:rsidRPr="002F45C1">
        <w:rPr>
          <w:color w:val="000000"/>
          <w:sz w:val="24"/>
          <w:szCs w:val="24"/>
        </w:rPr>
        <w:t>rezulta</w:t>
      </w:r>
      <w:proofErr w:type="spellEnd"/>
      <w:r w:rsidRPr="002F45C1">
        <w:rPr>
          <w:color w:val="000000"/>
          <w:sz w:val="24"/>
          <w:szCs w:val="24"/>
        </w:rPr>
        <w:t xml:space="preserve"> din </w:t>
      </w:r>
      <w:proofErr w:type="spellStart"/>
      <w:r w:rsidRPr="002F45C1">
        <w:rPr>
          <w:color w:val="000000"/>
          <w:sz w:val="24"/>
          <w:szCs w:val="24"/>
        </w:rPr>
        <w:t>legislatia</w:t>
      </w:r>
      <w:proofErr w:type="spellEnd"/>
      <w:r w:rsidRPr="002F45C1">
        <w:rPr>
          <w:color w:val="000000"/>
          <w:sz w:val="24"/>
          <w:szCs w:val="24"/>
        </w:rPr>
        <w:t xml:space="preserve"> </w:t>
      </w:r>
      <w:proofErr w:type="spellStart"/>
      <w:r w:rsidRPr="002F45C1">
        <w:rPr>
          <w:color w:val="000000"/>
          <w:sz w:val="24"/>
          <w:szCs w:val="24"/>
        </w:rPr>
        <w:t>europeana</w:t>
      </w:r>
      <w:proofErr w:type="spellEnd"/>
      <w:r w:rsidRPr="002F45C1">
        <w:rPr>
          <w:color w:val="000000"/>
          <w:sz w:val="24"/>
          <w:szCs w:val="24"/>
        </w:rPr>
        <w:t xml:space="preserve"> </w:t>
      </w:r>
      <w:proofErr w:type="spellStart"/>
      <w:r w:rsidRPr="002F45C1">
        <w:rPr>
          <w:color w:val="000000"/>
          <w:sz w:val="24"/>
          <w:szCs w:val="24"/>
        </w:rPr>
        <w:t>relevanta</w:t>
      </w:r>
      <w:proofErr w:type="spellEnd"/>
      <w:r w:rsidRPr="002F45C1">
        <w:rPr>
          <w:color w:val="000000"/>
          <w:sz w:val="24"/>
          <w:szCs w:val="24"/>
        </w:rPr>
        <w:t xml:space="preserve"> </w:t>
      </w:r>
      <w:proofErr w:type="spellStart"/>
      <w:r w:rsidRPr="002F45C1">
        <w:rPr>
          <w:color w:val="000000"/>
          <w:sz w:val="24"/>
          <w:szCs w:val="24"/>
        </w:rPr>
        <w:t>si</w:t>
      </w:r>
      <w:proofErr w:type="spellEnd"/>
      <w:r w:rsidRPr="002F45C1">
        <w:rPr>
          <w:color w:val="000000"/>
          <w:sz w:val="24"/>
          <w:szCs w:val="24"/>
        </w:rPr>
        <w:t xml:space="preserve"> care a </w:t>
      </w:r>
      <w:proofErr w:type="spellStart"/>
      <w:r w:rsidRPr="002F45C1">
        <w:rPr>
          <w:color w:val="000000"/>
          <w:sz w:val="24"/>
          <w:szCs w:val="24"/>
        </w:rPr>
        <w:t>fost</w:t>
      </w:r>
      <w:proofErr w:type="spellEnd"/>
      <w:r w:rsidRPr="002F45C1">
        <w:rPr>
          <w:color w:val="000000"/>
          <w:sz w:val="24"/>
          <w:szCs w:val="24"/>
        </w:rPr>
        <w:t xml:space="preserve"> </w:t>
      </w:r>
      <w:proofErr w:type="spellStart"/>
      <w:r w:rsidRPr="002F45C1">
        <w:rPr>
          <w:color w:val="000000"/>
          <w:sz w:val="24"/>
          <w:szCs w:val="24"/>
        </w:rPr>
        <w:t>constatata</w:t>
      </w:r>
      <w:proofErr w:type="spellEnd"/>
      <w:r w:rsidRPr="002F45C1">
        <w:rPr>
          <w:color w:val="000000"/>
          <w:sz w:val="24"/>
          <w:szCs w:val="24"/>
        </w:rPr>
        <w:t xml:space="preserve"> </w:t>
      </w:r>
      <w:proofErr w:type="spellStart"/>
      <w:r w:rsidRPr="002F45C1">
        <w:rPr>
          <w:color w:val="000000"/>
          <w:sz w:val="24"/>
          <w:szCs w:val="24"/>
        </w:rPr>
        <w:t>printr</w:t>
      </w:r>
      <w:proofErr w:type="spellEnd"/>
      <w:r w:rsidRPr="002F45C1">
        <w:rPr>
          <w:color w:val="000000"/>
          <w:sz w:val="24"/>
          <w:szCs w:val="24"/>
        </w:rPr>
        <w:t xml:space="preserve">-o </w:t>
      </w:r>
      <w:proofErr w:type="spellStart"/>
      <w:r w:rsidRPr="002F45C1">
        <w:rPr>
          <w:color w:val="000000"/>
          <w:sz w:val="24"/>
          <w:szCs w:val="24"/>
        </w:rPr>
        <w:t>decizie</w:t>
      </w:r>
      <w:proofErr w:type="spellEnd"/>
      <w:r w:rsidRPr="002F45C1">
        <w:rPr>
          <w:color w:val="000000"/>
          <w:sz w:val="24"/>
          <w:szCs w:val="24"/>
        </w:rPr>
        <w:t xml:space="preserve"> a </w:t>
      </w:r>
      <w:proofErr w:type="spellStart"/>
      <w:r w:rsidRPr="002F45C1">
        <w:rPr>
          <w:color w:val="000000"/>
          <w:sz w:val="24"/>
          <w:szCs w:val="24"/>
        </w:rPr>
        <w:t>Curtii</w:t>
      </w:r>
      <w:proofErr w:type="spellEnd"/>
      <w:r w:rsidRPr="002F45C1">
        <w:rPr>
          <w:color w:val="000000"/>
          <w:sz w:val="24"/>
          <w:szCs w:val="24"/>
        </w:rPr>
        <w:t xml:space="preserve"> de </w:t>
      </w:r>
      <w:proofErr w:type="spellStart"/>
      <w:r w:rsidRPr="002F45C1">
        <w:rPr>
          <w:color w:val="000000"/>
          <w:sz w:val="24"/>
          <w:szCs w:val="24"/>
        </w:rPr>
        <w:t>Justitie</w:t>
      </w:r>
      <w:proofErr w:type="spellEnd"/>
      <w:r w:rsidRPr="002F45C1">
        <w:rPr>
          <w:color w:val="000000"/>
          <w:sz w:val="24"/>
          <w:szCs w:val="24"/>
        </w:rPr>
        <w:t xml:space="preserve"> a </w:t>
      </w:r>
      <w:proofErr w:type="spellStart"/>
      <w:r w:rsidRPr="002F45C1">
        <w:rPr>
          <w:color w:val="000000"/>
          <w:sz w:val="24"/>
          <w:szCs w:val="24"/>
        </w:rPr>
        <w:t>Uniunii</w:t>
      </w:r>
      <w:proofErr w:type="spellEnd"/>
      <w:r w:rsidRPr="002F45C1">
        <w:rPr>
          <w:color w:val="000000"/>
          <w:sz w:val="24"/>
          <w:szCs w:val="24"/>
        </w:rPr>
        <w:t xml:space="preserve"> </w:t>
      </w:r>
      <w:proofErr w:type="spellStart"/>
      <w:r w:rsidRPr="002F45C1">
        <w:rPr>
          <w:color w:val="000000"/>
          <w:sz w:val="24"/>
          <w:szCs w:val="24"/>
        </w:rPr>
        <w:t>Europene</w:t>
      </w:r>
      <w:proofErr w:type="spellEnd"/>
      <w:r w:rsidRPr="002F45C1">
        <w:rPr>
          <w:color w:val="000000"/>
          <w:sz w:val="24"/>
          <w:szCs w:val="24"/>
        </w:rPr>
        <w:t>.</w:t>
      </w:r>
    </w:p>
    <w:p w:rsidR="00206673" w:rsidRPr="002F45C1" w:rsidRDefault="00206673">
      <w:pPr>
        <w:pStyle w:val="Heading1"/>
        <w:shd w:val="pct10" w:color="auto" w:fill="FFFFFF"/>
        <w:spacing w:after="120"/>
        <w:rPr>
          <w:smallCaps/>
          <w:sz w:val="24"/>
          <w:szCs w:val="24"/>
        </w:rPr>
      </w:pPr>
      <w:r w:rsidRPr="002F45C1">
        <w:rPr>
          <w:smallCaps/>
          <w:sz w:val="24"/>
          <w:szCs w:val="24"/>
        </w:rPr>
        <w:t>CAP.</w:t>
      </w:r>
      <w:r w:rsidR="00282EE7" w:rsidRPr="002F45C1">
        <w:rPr>
          <w:smallCaps/>
          <w:sz w:val="24"/>
          <w:szCs w:val="24"/>
        </w:rPr>
        <w:t>19</w:t>
      </w:r>
      <w:r w:rsidRPr="002F45C1">
        <w:rPr>
          <w:smallCaps/>
          <w:sz w:val="24"/>
          <w:szCs w:val="24"/>
        </w:rPr>
        <w:t>. LIMBA CARE GUVERNEAZĂ CONTRACTUL</w:t>
      </w:r>
    </w:p>
    <w:p w:rsidR="00206673" w:rsidRPr="002F45C1" w:rsidRDefault="00282EE7">
      <w:pPr>
        <w:pStyle w:val="BodyText"/>
        <w:ind w:firstLine="720"/>
        <w:rPr>
          <w:sz w:val="24"/>
          <w:szCs w:val="24"/>
          <w:lang w:val="ro-RO"/>
        </w:rPr>
      </w:pPr>
      <w:r w:rsidRPr="002F45C1">
        <w:rPr>
          <w:sz w:val="24"/>
          <w:szCs w:val="24"/>
          <w:lang w:val="ro-RO"/>
        </w:rPr>
        <w:t>19</w:t>
      </w:r>
      <w:r w:rsidR="00206673" w:rsidRPr="002F45C1">
        <w:rPr>
          <w:sz w:val="24"/>
          <w:szCs w:val="24"/>
          <w:lang w:val="ro-RO"/>
        </w:rPr>
        <w:t>.1. Limba care guvernează contractul este limba română.</w:t>
      </w:r>
    </w:p>
    <w:p w:rsidR="00206673" w:rsidRPr="002F45C1" w:rsidRDefault="00206673">
      <w:pPr>
        <w:pStyle w:val="Heading1"/>
        <w:shd w:val="pct10" w:color="auto" w:fill="FFFFFF"/>
        <w:spacing w:after="120"/>
        <w:rPr>
          <w:smallCaps/>
          <w:sz w:val="24"/>
          <w:szCs w:val="24"/>
        </w:rPr>
      </w:pPr>
      <w:r w:rsidRPr="002F45C1">
        <w:rPr>
          <w:smallCaps/>
          <w:sz w:val="24"/>
          <w:szCs w:val="24"/>
        </w:rPr>
        <w:t>CAP.</w:t>
      </w:r>
      <w:r w:rsidR="00282EE7" w:rsidRPr="002F45C1">
        <w:rPr>
          <w:smallCaps/>
          <w:sz w:val="24"/>
          <w:szCs w:val="24"/>
        </w:rPr>
        <w:t>20</w:t>
      </w:r>
      <w:r w:rsidRPr="002F45C1">
        <w:rPr>
          <w:smallCaps/>
          <w:sz w:val="24"/>
          <w:szCs w:val="24"/>
        </w:rPr>
        <w:t>. COMUNICĂRI</w:t>
      </w:r>
    </w:p>
    <w:p w:rsidR="00206673" w:rsidRPr="002F45C1" w:rsidRDefault="00206673">
      <w:pPr>
        <w:jc w:val="both"/>
        <w:rPr>
          <w:sz w:val="24"/>
          <w:szCs w:val="24"/>
        </w:rPr>
      </w:pPr>
      <w:r w:rsidRPr="002F45C1">
        <w:rPr>
          <w:sz w:val="24"/>
          <w:szCs w:val="24"/>
        </w:rPr>
        <w:tab/>
        <w:t>2</w:t>
      </w:r>
      <w:r w:rsidR="00282EE7" w:rsidRPr="002F45C1">
        <w:rPr>
          <w:sz w:val="24"/>
          <w:szCs w:val="24"/>
        </w:rPr>
        <w:t>0</w:t>
      </w:r>
      <w:r w:rsidRPr="002F45C1">
        <w:rPr>
          <w:sz w:val="24"/>
          <w:szCs w:val="24"/>
        </w:rPr>
        <w:t>.1. Orice comunicare între părţi, referitoare la îndeplinirea prezentului contract, trebuie să fie transmisă în scris.</w:t>
      </w:r>
    </w:p>
    <w:p w:rsidR="00206673" w:rsidRPr="002F45C1" w:rsidRDefault="00206673">
      <w:pPr>
        <w:jc w:val="both"/>
        <w:rPr>
          <w:sz w:val="24"/>
          <w:szCs w:val="24"/>
        </w:rPr>
      </w:pPr>
      <w:r w:rsidRPr="002F45C1">
        <w:rPr>
          <w:sz w:val="24"/>
          <w:szCs w:val="24"/>
        </w:rPr>
        <w:tab/>
        <w:t>Orice document scris trebuie înregistrat atât în momentul transmiterii, cât şi în momentul primirii.</w:t>
      </w:r>
    </w:p>
    <w:p w:rsidR="00206673" w:rsidRPr="002F45C1" w:rsidRDefault="00206673">
      <w:pPr>
        <w:jc w:val="both"/>
        <w:rPr>
          <w:sz w:val="24"/>
          <w:szCs w:val="24"/>
        </w:rPr>
      </w:pPr>
      <w:r w:rsidRPr="002F45C1">
        <w:rPr>
          <w:sz w:val="24"/>
          <w:szCs w:val="24"/>
        </w:rPr>
        <w:tab/>
        <w:t>2</w:t>
      </w:r>
      <w:r w:rsidR="00282EE7" w:rsidRPr="002F45C1">
        <w:rPr>
          <w:sz w:val="24"/>
          <w:szCs w:val="24"/>
        </w:rPr>
        <w:t>0</w:t>
      </w:r>
      <w:r w:rsidRPr="002F45C1">
        <w:rPr>
          <w:sz w:val="24"/>
          <w:szCs w:val="24"/>
        </w:rPr>
        <w:t>.2. Comunicările între părţi se pot face şi prin telefon, telegrama, fax sau e-mail, cu condiţia confirmării în scris a primirii comunicării.</w:t>
      </w:r>
    </w:p>
    <w:p w:rsidR="00206673" w:rsidRPr="002F45C1" w:rsidRDefault="00206673">
      <w:pPr>
        <w:pStyle w:val="Heading1"/>
        <w:shd w:val="pct10" w:color="auto" w:fill="FFFFFF"/>
        <w:spacing w:after="120"/>
        <w:rPr>
          <w:smallCaps/>
          <w:sz w:val="24"/>
          <w:szCs w:val="24"/>
        </w:rPr>
      </w:pPr>
      <w:r w:rsidRPr="002F45C1">
        <w:rPr>
          <w:smallCaps/>
          <w:sz w:val="24"/>
          <w:szCs w:val="24"/>
        </w:rPr>
        <w:t>CAP.2</w:t>
      </w:r>
      <w:r w:rsidR="00282EE7" w:rsidRPr="002F45C1">
        <w:rPr>
          <w:smallCaps/>
          <w:sz w:val="24"/>
          <w:szCs w:val="24"/>
        </w:rPr>
        <w:t>1</w:t>
      </w:r>
      <w:r w:rsidRPr="002F45C1">
        <w:rPr>
          <w:smallCaps/>
          <w:sz w:val="24"/>
          <w:szCs w:val="24"/>
        </w:rPr>
        <w:t>. LEGEA APLICABILĂ CONTRACTULUI</w:t>
      </w:r>
    </w:p>
    <w:p w:rsidR="00206673" w:rsidRPr="002F45C1" w:rsidRDefault="00206673">
      <w:pPr>
        <w:pStyle w:val="BodyText"/>
        <w:rPr>
          <w:sz w:val="24"/>
          <w:szCs w:val="24"/>
          <w:lang w:val="ro-RO"/>
        </w:rPr>
      </w:pPr>
      <w:r w:rsidRPr="002F45C1">
        <w:rPr>
          <w:sz w:val="24"/>
          <w:szCs w:val="24"/>
          <w:lang w:val="ro-RO"/>
        </w:rPr>
        <w:tab/>
        <w:t>2</w:t>
      </w:r>
      <w:r w:rsidR="00282EE7" w:rsidRPr="002F45C1">
        <w:rPr>
          <w:sz w:val="24"/>
          <w:szCs w:val="24"/>
          <w:lang w:val="ro-RO"/>
        </w:rPr>
        <w:t>1</w:t>
      </w:r>
      <w:r w:rsidRPr="002F45C1">
        <w:rPr>
          <w:sz w:val="24"/>
          <w:szCs w:val="24"/>
          <w:lang w:val="ro-RO"/>
        </w:rPr>
        <w:t>.1. Contractul va fi interpretat conform legilor din România.</w:t>
      </w:r>
    </w:p>
    <w:p w:rsidR="00206673" w:rsidRPr="002F45C1" w:rsidRDefault="00206673">
      <w:pPr>
        <w:pStyle w:val="Heading1"/>
        <w:shd w:val="pct10" w:color="auto" w:fill="FFFFFF"/>
        <w:spacing w:after="120"/>
        <w:rPr>
          <w:smallCaps/>
          <w:sz w:val="24"/>
          <w:szCs w:val="24"/>
        </w:rPr>
      </w:pPr>
      <w:r w:rsidRPr="002F45C1">
        <w:rPr>
          <w:smallCaps/>
          <w:sz w:val="24"/>
          <w:szCs w:val="24"/>
        </w:rPr>
        <w:t>CAP.2</w:t>
      </w:r>
      <w:r w:rsidR="00282EE7" w:rsidRPr="002F45C1">
        <w:rPr>
          <w:smallCaps/>
          <w:sz w:val="24"/>
          <w:szCs w:val="24"/>
        </w:rPr>
        <w:t>2</w:t>
      </w:r>
      <w:r w:rsidRPr="002F45C1">
        <w:rPr>
          <w:smallCaps/>
          <w:sz w:val="24"/>
          <w:szCs w:val="24"/>
        </w:rPr>
        <w:t>. AMENDAMENTE</w:t>
      </w:r>
    </w:p>
    <w:p w:rsidR="001337A5" w:rsidRPr="002F45C1" w:rsidRDefault="00206673" w:rsidP="001337A5">
      <w:pPr>
        <w:jc w:val="both"/>
        <w:rPr>
          <w:sz w:val="24"/>
          <w:szCs w:val="24"/>
        </w:rPr>
      </w:pPr>
      <w:r w:rsidRPr="002F45C1">
        <w:rPr>
          <w:sz w:val="24"/>
          <w:szCs w:val="24"/>
        </w:rPr>
        <w:tab/>
      </w:r>
      <w:r w:rsidR="001337A5" w:rsidRPr="002F45C1">
        <w:rPr>
          <w:color w:val="000000"/>
          <w:sz w:val="24"/>
          <w:szCs w:val="24"/>
        </w:rPr>
        <w:t xml:space="preserve">22.1. </w:t>
      </w:r>
      <w:r w:rsidR="001337A5" w:rsidRPr="002F45C1">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w:t>
      </w:r>
      <w:r w:rsidR="001337A5" w:rsidRPr="002F45C1">
        <w:rPr>
          <w:rStyle w:val="l5def1"/>
          <w:rFonts w:ascii="Times New Roman" w:hAnsi="Times New Roman" w:cs="Times New Roman"/>
          <w:iCs/>
          <w:sz w:val="24"/>
          <w:szCs w:val="24"/>
        </w:rPr>
        <w:lastRenderedPageBreak/>
        <w:t>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7763DC" w:rsidRPr="002F45C1" w:rsidRDefault="001337A5" w:rsidP="008775C6">
      <w:pPr>
        <w:ind w:firstLine="708"/>
        <w:jc w:val="both"/>
        <w:rPr>
          <w:sz w:val="24"/>
          <w:szCs w:val="24"/>
        </w:rPr>
      </w:pPr>
      <w:r w:rsidRPr="002F45C1">
        <w:rPr>
          <w:rStyle w:val="l5def1"/>
          <w:rFonts w:ascii="Times New Roman" w:hAnsi="Times New Roman" w:cs="Times New Roman"/>
          <w:sz w:val="24"/>
          <w:szCs w:val="24"/>
        </w:rPr>
        <w:tab/>
        <w:t>22.2. P</w:t>
      </w:r>
      <w:r w:rsidRPr="002F45C1">
        <w:rPr>
          <w:rStyle w:val="l5def1"/>
          <w:rFonts w:ascii="Times New Roman" w:hAnsi="Times New Roman" w:cs="Times New Roman"/>
          <w:iCs/>
          <w:sz w:val="24"/>
          <w:szCs w:val="24"/>
        </w:rPr>
        <w:t>artile contractante au dreptul, pe durata îndeplinirii contractului, de a conveni modificarea</w:t>
      </w:r>
      <w:r w:rsidRPr="002F45C1">
        <w:rPr>
          <w:color w:val="000000" w:themeColor="text1"/>
          <w:sz w:val="24"/>
          <w:szCs w:val="24"/>
        </w:rPr>
        <w:t xml:space="preserve"> clauzelor contractului prin act adiţional numai cu respectarea stricta a prevederilor actelor normative in materia achizitiilor sectoriale referitoare la modificarea contractului sectorial. </w:t>
      </w:r>
      <w:r w:rsidRPr="002F45C1">
        <w:rPr>
          <w:rStyle w:val="l5def1"/>
          <w:rFonts w:ascii="Times New Roman" w:hAnsi="Times New Roman" w:cs="Times New Roman"/>
          <w:color w:val="000000" w:themeColor="text1"/>
          <w:sz w:val="24"/>
          <w:szCs w:val="24"/>
        </w:rPr>
        <w:t xml:space="preserve"> </w:t>
      </w:r>
      <w:r w:rsidR="00D27D1A" w:rsidRPr="002F45C1">
        <w:rPr>
          <w:color w:val="000000"/>
          <w:sz w:val="24"/>
          <w:szCs w:val="24"/>
        </w:rPr>
        <w:t>.</w:t>
      </w:r>
    </w:p>
    <w:p w:rsidR="00022B11" w:rsidRPr="002F45C1" w:rsidRDefault="00206673" w:rsidP="00CE65E5">
      <w:pPr>
        <w:pStyle w:val="Heading1"/>
        <w:shd w:val="pct10" w:color="auto" w:fill="FFFFFF"/>
        <w:spacing w:after="120"/>
        <w:rPr>
          <w:smallCaps/>
          <w:sz w:val="24"/>
          <w:szCs w:val="24"/>
        </w:rPr>
      </w:pPr>
      <w:r w:rsidRPr="002F45C1">
        <w:rPr>
          <w:sz w:val="24"/>
          <w:szCs w:val="24"/>
        </w:rPr>
        <w:t>CAP.2</w:t>
      </w:r>
      <w:r w:rsidR="00282EE7" w:rsidRPr="002F45C1">
        <w:rPr>
          <w:sz w:val="24"/>
          <w:szCs w:val="24"/>
        </w:rPr>
        <w:t>3</w:t>
      </w:r>
      <w:r w:rsidRPr="002F45C1">
        <w:rPr>
          <w:sz w:val="24"/>
          <w:szCs w:val="24"/>
        </w:rPr>
        <w:t>. CONDIŢII FINALE</w:t>
      </w:r>
    </w:p>
    <w:p w:rsidR="00206673" w:rsidRPr="002F45C1" w:rsidRDefault="00206673" w:rsidP="00993EF4">
      <w:pPr>
        <w:ind w:firstLine="720"/>
        <w:jc w:val="both"/>
        <w:rPr>
          <w:sz w:val="24"/>
          <w:szCs w:val="24"/>
        </w:rPr>
      </w:pPr>
      <w:r w:rsidRPr="002F45C1">
        <w:rPr>
          <w:sz w:val="24"/>
          <w:szCs w:val="24"/>
        </w:rPr>
        <w:t>2</w:t>
      </w:r>
      <w:r w:rsidR="00282EE7" w:rsidRPr="002F45C1">
        <w:rPr>
          <w:sz w:val="24"/>
          <w:szCs w:val="24"/>
        </w:rPr>
        <w:t>3</w:t>
      </w:r>
      <w:r w:rsidRPr="002F45C1">
        <w:rPr>
          <w:sz w:val="24"/>
          <w:szCs w:val="24"/>
        </w:rPr>
        <w:t>.</w:t>
      </w:r>
      <w:r w:rsidR="00072F23" w:rsidRPr="002F45C1">
        <w:rPr>
          <w:sz w:val="24"/>
          <w:szCs w:val="24"/>
        </w:rPr>
        <w:t>1</w:t>
      </w:r>
      <w:r w:rsidRPr="002F45C1">
        <w:rPr>
          <w:sz w:val="24"/>
          <w:szCs w:val="24"/>
        </w:rPr>
        <w:t>. Documentele menţionate la art.</w:t>
      </w:r>
      <w:r w:rsidR="00BF2754" w:rsidRPr="002F45C1">
        <w:rPr>
          <w:sz w:val="24"/>
          <w:szCs w:val="24"/>
        </w:rPr>
        <w:t xml:space="preserve"> </w:t>
      </w:r>
      <w:r w:rsidRPr="002F45C1">
        <w:rPr>
          <w:sz w:val="24"/>
          <w:szCs w:val="24"/>
        </w:rPr>
        <w:t>6.1. fac parte integrantă din contract.</w:t>
      </w:r>
    </w:p>
    <w:p w:rsidR="00206673" w:rsidRPr="002F45C1" w:rsidRDefault="00206673" w:rsidP="00993EF4">
      <w:pPr>
        <w:pStyle w:val="BodyText"/>
        <w:rPr>
          <w:sz w:val="24"/>
          <w:szCs w:val="24"/>
          <w:lang w:val="ro-RO"/>
        </w:rPr>
      </w:pPr>
      <w:r w:rsidRPr="002F45C1">
        <w:rPr>
          <w:sz w:val="24"/>
          <w:szCs w:val="24"/>
          <w:lang w:val="ro-RO"/>
        </w:rPr>
        <w:tab/>
        <w:t>2</w:t>
      </w:r>
      <w:r w:rsidR="00282EE7" w:rsidRPr="002F45C1">
        <w:rPr>
          <w:sz w:val="24"/>
          <w:szCs w:val="24"/>
          <w:lang w:val="ro-RO"/>
        </w:rPr>
        <w:t>3</w:t>
      </w:r>
      <w:r w:rsidRPr="002F45C1">
        <w:rPr>
          <w:sz w:val="24"/>
          <w:szCs w:val="24"/>
          <w:lang w:val="ro-RO"/>
        </w:rPr>
        <w:t>.</w:t>
      </w:r>
      <w:r w:rsidR="00072F23" w:rsidRPr="002F45C1">
        <w:rPr>
          <w:sz w:val="24"/>
          <w:szCs w:val="24"/>
          <w:lang w:val="ro-RO"/>
        </w:rPr>
        <w:t>2</w:t>
      </w:r>
      <w:r w:rsidRPr="002F45C1">
        <w:rPr>
          <w:sz w:val="24"/>
          <w:szCs w:val="24"/>
          <w:lang w:val="ro-RO"/>
        </w:rPr>
        <w:t>. Contractul şi anexele sale se semnează pagină cu pagină de ambele părţi contractante (de către unul din semnatarii contractului).</w:t>
      </w:r>
    </w:p>
    <w:p w:rsidR="00070C84" w:rsidRPr="002F45C1" w:rsidRDefault="00206673" w:rsidP="00993EF4">
      <w:pPr>
        <w:pStyle w:val="BodyText"/>
        <w:rPr>
          <w:sz w:val="24"/>
          <w:szCs w:val="24"/>
          <w:lang w:val="ro-RO"/>
        </w:rPr>
      </w:pPr>
      <w:r w:rsidRPr="002F45C1">
        <w:rPr>
          <w:sz w:val="24"/>
          <w:szCs w:val="24"/>
          <w:lang w:val="ro-RO"/>
        </w:rPr>
        <w:tab/>
        <w:t>2</w:t>
      </w:r>
      <w:r w:rsidR="00282EE7" w:rsidRPr="002F45C1">
        <w:rPr>
          <w:sz w:val="24"/>
          <w:szCs w:val="24"/>
          <w:lang w:val="ro-RO"/>
        </w:rPr>
        <w:t>3</w:t>
      </w:r>
      <w:r w:rsidRPr="002F45C1">
        <w:rPr>
          <w:sz w:val="24"/>
          <w:szCs w:val="24"/>
          <w:lang w:val="ro-RO"/>
        </w:rPr>
        <w:t>.</w:t>
      </w:r>
      <w:r w:rsidR="00072F23" w:rsidRPr="002F45C1">
        <w:rPr>
          <w:sz w:val="24"/>
          <w:szCs w:val="24"/>
          <w:lang w:val="ro-RO"/>
        </w:rPr>
        <w:t>3</w:t>
      </w:r>
      <w:r w:rsidRPr="002F45C1">
        <w:rPr>
          <w:sz w:val="24"/>
          <w:szCs w:val="24"/>
          <w:lang w:val="ro-RO"/>
        </w:rPr>
        <w:t>. Orice schimbare de adresă a uneia din părţile contractante va fi comunicată în termen de maxim 24 ore, partenerului de contract.</w:t>
      </w:r>
    </w:p>
    <w:p w:rsidR="00A46E76" w:rsidRPr="002F45C1" w:rsidRDefault="00022B11" w:rsidP="002F45C1">
      <w:pPr>
        <w:jc w:val="both"/>
        <w:rPr>
          <w:b/>
          <w:sz w:val="24"/>
          <w:szCs w:val="24"/>
        </w:rPr>
      </w:pPr>
      <w:r w:rsidRPr="002F45C1">
        <w:rPr>
          <w:sz w:val="24"/>
          <w:szCs w:val="24"/>
        </w:rPr>
        <w:tab/>
      </w:r>
      <w:r w:rsidR="00206673" w:rsidRPr="002F45C1">
        <w:rPr>
          <w:sz w:val="24"/>
          <w:szCs w:val="24"/>
        </w:rPr>
        <w:t>2</w:t>
      </w:r>
      <w:r w:rsidR="00282EE7" w:rsidRPr="002F45C1">
        <w:rPr>
          <w:sz w:val="24"/>
          <w:szCs w:val="24"/>
        </w:rPr>
        <w:t>3</w:t>
      </w:r>
      <w:r w:rsidR="00206673" w:rsidRPr="002F45C1">
        <w:rPr>
          <w:sz w:val="24"/>
          <w:szCs w:val="24"/>
        </w:rPr>
        <w:t>.</w:t>
      </w:r>
      <w:r w:rsidR="00072F23" w:rsidRPr="002F45C1">
        <w:rPr>
          <w:sz w:val="24"/>
          <w:szCs w:val="24"/>
        </w:rPr>
        <w:t>4</w:t>
      </w:r>
      <w:r w:rsidR="00206673" w:rsidRPr="002F45C1">
        <w:rPr>
          <w:sz w:val="24"/>
          <w:szCs w:val="24"/>
        </w:rPr>
        <w:t xml:space="preserve">. Prezentul contract a fost încheiat în </w:t>
      </w:r>
      <w:r w:rsidR="00ED4211" w:rsidRPr="002F45C1">
        <w:rPr>
          <w:sz w:val="24"/>
          <w:szCs w:val="24"/>
        </w:rPr>
        <w:t>două</w:t>
      </w:r>
      <w:r w:rsidR="00206673" w:rsidRPr="002F45C1">
        <w:rPr>
          <w:sz w:val="24"/>
          <w:szCs w:val="24"/>
        </w:rPr>
        <w:t xml:space="preserve"> exemplare din care unul </w:t>
      </w:r>
      <w:r w:rsidR="00ED4211" w:rsidRPr="002F45C1">
        <w:rPr>
          <w:sz w:val="24"/>
          <w:szCs w:val="24"/>
        </w:rPr>
        <w:t xml:space="preserve">pentru </w:t>
      </w:r>
      <w:r w:rsidR="00D27D1A" w:rsidRPr="002F45C1">
        <w:rPr>
          <w:sz w:val="24"/>
          <w:szCs w:val="24"/>
        </w:rPr>
        <w:t>fiecare parte.</w:t>
      </w:r>
    </w:p>
    <w:p w:rsidR="002D7EF2" w:rsidRPr="002F45C1" w:rsidRDefault="00857A72" w:rsidP="00993EF4">
      <w:pPr>
        <w:pStyle w:val="BodyText"/>
        <w:ind w:left="696" w:firstLine="12"/>
        <w:jc w:val="left"/>
        <w:rPr>
          <w:b/>
          <w:color w:val="000000"/>
          <w:sz w:val="24"/>
          <w:szCs w:val="24"/>
          <w:lang w:val="ro-RO"/>
        </w:rPr>
      </w:pPr>
      <w:r w:rsidRPr="002F45C1">
        <w:rPr>
          <w:b/>
          <w:color w:val="000000"/>
          <w:sz w:val="24"/>
          <w:szCs w:val="24"/>
          <w:lang w:val="ro-RO"/>
        </w:rPr>
        <w:t xml:space="preserve">            </w:t>
      </w:r>
      <w:r w:rsidR="00C44F54" w:rsidRPr="002F45C1">
        <w:rPr>
          <w:b/>
          <w:color w:val="000000"/>
          <w:sz w:val="24"/>
          <w:szCs w:val="24"/>
          <w:lang w:val="ro-RO"/>
        </w:rPr>
        <w:t>BENEFICIAR</w:t>
      </w:r>
      <w:r w:rsidR="005B4C99" w:rsidRPr="002F45C1">
        <w:rPr>
          <w:b/>
          <w:color w:val="000000"/>
          <w:sz w:val="24"/>
          <w:szCs w:val="24"/>
          <w:lang w:val="ro-RO"/>
        </w:rPr>
        <w:t>,</w:t>
      </w:r>
      <w:r w:rsidR="005B4C99" w:rsidRPr="002F45C1">
        <w:rPr>
          <w:b/>
          <w:color w:val="000000"/>
          <w:sz w:val="24"/>
          <w:szCs w:val="24"/>
          <w:lang w:val="ro-RO"/>
        </w:rPr>
        <w:tab/>
      </w:r>
      <w:r w:rsidR="005B4C99" w:rsidRPr="002F45C1">
        <w:rPr>
          <w:b/>
          <w:color w:val="000000"/>
          <w:sz w:val="24"/>
          <w:szCs w:val="24"/>
          <w:lang w:val="ro-RO"/>
        </w:rPr>
        <w:tab/>
      </w:r>
      <w:r w:rsidR="005B4C99" w:rsidRPr="002F45C1">
        <w:rPr>
          <w:b/>
          <w:color w:val="000000"/>
          <w:sz w:val="24"/>
          <w:szCs w:val="24"/>
          <w:lang w:val="ro-RO"/>
        </w:rPr>
        <w:tab/>
      </w:r>
      <w:r w:rsidR="005B4C99" w:rsidRPr="002F45C1">
        <w:rPr>
          <w:b/>
          <w:color w:val="000000"/>
          <w:sz w:val="24"/>
          <w:szCs w:val="24"/>
          <w:lang w:val="ro-RO"/>
        </w:rPr>
        <w:tab/>
        <w:t xml:space="preserve">        </w:t>
      </w:r>
      <w:r w:rsidR="00A46E76" w:rsidRPr="002F45C1">
        <w:rPr>
          <w:b/>
          <w:color w:val="000000"/>
          <w:sz w:val="24"/>
          <w:szCs w:val="24"/>
          <w:lang w:val="ro-RO"/>
        </w:rPr>
        <w:t xml:space="preserve">  </w:t>
      </w:r>
      <w:r w:rsidR="00F27F08" w:rsidRPr="002F45C1">
        <w:rPr>
          <w:b/>
          <w:color w:val="000000"/>
          <w:sz w:val="24"/>
          <w:szCs w:val="24"/>
          <w:lang w:val="ro-RO"/>
        </w:rPr>
        <w:t xml:space="preserve">           </w:t>
      </w:r>
      <w:r w:rsidR="00D6014E" w:rsidRPr="002F45C1">
        <w:rPr>
          <w:b/>
          <w:color w:val="000000"/>
          <w:sz w:val="24"/>
          <w:szCs w:val="24"/>
          <w:lang w:val="ro-RO"/>
        </w:rPr>
        <w:t>PRESTATOR,</w:t>
      </w:r>
    </w:p>
    <w:p w:rsidR="00C44F54" w:rsidRPr="002F45C1" w:rsidRDefault="00C44F54" w:rsidP="00C44F54">
      <w:pPr>
        <w:spacing w:line="276" w:lineRule="auto"/>
        <w:ind w:left="1440" w:hanging="1440"/>
        <w:jc w:val="both"/>
        <w:rPr>
          <w:sz w:val="24"/>
          <w:szCs w:val="24"/>
        </w:rPr>
      </w:pPr>
      <w:r w:rsidRPr="002F45C1">
        <w:rPr>
          <w:caps/>
          <w:color w:val="000000"/>
          <w:sz w:val="24"/>
          <w:szCs w:val="24"/>
        </w:rPr>
        <w:t xml:space="preserve">         </w:t>
      </w:r>
      <w:r w:rsidRPr="002F45C1">
        <w:rPr>
          <w:sz w:val="24"/>
          <w:szCs w:val="24"/>
        </w:rPr>
        <w:t>Societatea Electrocentrale Bucureşti S.A</w:t>
      </w:r>
    </w:p>
    <w:p w:rsidR="00C44F54" w:rsidRPr="002F45C1" w:rsidRDefault="00C44F54" w:rsidP="00C44F54">
      <w:pPr>
        <w:spacing w:line="276" w:lineRule="auto"/>
        <w:ind w:left="1440" w:hanging="1440"/>
        <w:rPr>
          <w:sz w:val="24"/>
          <w:szCs w:val="24"/>
        </w:rPr>
      </w:pPr>
      <w:r w:rsidRPr="002F45C1">
        <w:rPr>
          <w:sz w:val="24"/>
          <w:szCs w:val="24"/>
        </w:rPr>
        <w:t xml:space="preserve">societate in insolventa, in insolvency, en procedure collective  </w:t>
      </w:r>
    </w:p>
    <w:p w:rsidR="00277A0E" w:rsidRPr="002F45C1" w:rsidRDefault="00277A0E" w:rsidP="00277A0E">
      <w:pPr>
        <w:spacing w:line="276" w:lineRule="auto"/>
        <w:ind w:left="1440" w:hanging="1440"/>
        <w:jc w:val="both"/>
        <w:rPr>
          <w:sz w:val="24"/>
          <w:szCs w:val="24"/>
        </w:rPr>
      </w:pPr>
      <w:r w:rsidRPr="002F45C1">
        <w:rPr>
          <w:sz w:val="24"/>
          <w:szCs w:val="24"/>
        </w:rPr>
        <w:tab/>
        <w:t xml:space="preserve">Administrator Special,                                                     </w:t>
      </w:r>
      <w:r w:rsidRPr="002F45C1">
        <w:rPr>
          <w:sz w:val="24"/>
          <w:szCs w:val="24"/>
        </w:rPr>
        <w:tab/>
        <w:t>Director,</w:t>
      </w:r>
    </w:p>
    <w:p w:rsidR="00277A0E" w:rsidRPr="002F45C1" w:rsidRDefault="00277A0E" w:rsidP="00277A0E">
      <w:pPr>
        <w:spacing w:line="276" w:lineRule="auto"/>
        <w:ind w:left="1440" w:hanging="1440"/>
        <w:jc w:val="both"/>
        <w:rPr>
          <w:sz w:val="24"/>
          <w:szCs w:val="24"/>
          <w:lang w:val="es-ES"/>
        </w:rPr>
      </w:pPr>
      <w:r w:rsidRPr="002F45C1">
        <w:rPr>
          <w:sz w:val="24"/>
          <w:szCs w:val="24"/>
        </w:rPr>
        <w:t xml:space="preserve">                 </w:t>
      </w:r>
      <w:r w:rsidRPr="002F45C1">
        <w:rPr>
          <w:sz w:val="24"/>
          <w:szCs w:val="24"/>
          <w:lang w:val="es-ES"/>
        </w:rPr>
        <w:t xml:space="preserve"> </w:t>
      </w:r>
      <w:proofErr w:type="spellStart"/>
      <w:r w:rsidRPr="002F45C1">
        <w:rPr>
          <w:sz w:val="24"/>
          <w:szCs w:val="24"/>
          <w:lang w:val="es-ES"/>
        </w:rPr>
        <w:t>Claudiu-Ionut</w:t>
      </w:r>
      <w:proofErr w:type="spellEnd"/>
      <w:r w:rsidRPr="002F45C1">
        <w:rPr>
          <w:sz w:val="24"/>
          <w:szCs w:val="24"/>
          <w:lang w:val="es-ES"/>
        </w:rPr>
        <w:t xml:space="preserve"> CRETU-SARBU</w:t>
      </w:r>
    </w:p>
    <w:p w:rsidR="00277A0E" w:rsidRPr="002F45C1" w:rsidRDefault="00277A0E" w:rsidP="00277A0E">
      <w:pPr>
        <w:pStyle w:val="BodyText"/>
        <w:rPr>
          <w:sz w:val="24"/>
          <w:szCs w:val="24"/>
        </w:rPr>
      </w:pPr>
    </w:p>
    <w:p w:rsidR="00277A0E" w:rsidRPr="002F45C1" w:rsidRDefault="00277A0E" w:rsidP="00277A0E">
      <w:pPr>
        <w:ind w:left="1440"/>
        <w:rPr>
          <w:bCs/>
          <w:sz w:val="24"/>
          <w:szCs w:val="24"/>
          <w:lang w:val="it-IT"/>
        </w:rPr>
      </w:pPr>
      <w:r w:rsidRPr="002F45C1">
        <w:rPr>
          <w:sz w:val="24"/>
          <w:szCs w:val="24"/>
        </w:rPr>
        <w:tab/>
      </w:r>
      <w:r w:rsidRPr="002F45C1">
        <w:rPr>
          <w:bCs/>
          <w:sz w:val="24"/>
          <w:szCs w:val="24"/>
          <w:lang w:val="it-IT"/>
        </w:rPr>
        <w:t xml:space="preserve">AVIZAT                                                               </w:t>
      </w:r>
      <w:r w:rsidRPr="002F45C1">
        <w:rPr>
          <w:bCs/>
          <w:sz w:val="24"/>
          <w:szCs w:val="24"/>
          <w:lang w:val="it-IT"/>
        </w:rPr>
        <w:tab/>
      </w:r>
      <w:r w:rsidRPr="002F45C1">
        <w:rPr>
          <w:sz w:val="24"/>
          <w:szCs w:val="24"/>
          <w:lang w:val="es-ES"/>
        </w:rPr>
        <w:t xml:space="preserve">Director </w:t>
      </w:r>
      <w:proofErr w:type="spellStart"/>
      <w:r w:rsidRPr="002F45C1">
        <w:rPr>
          <w:sz w:val="24"/>
          <w:szCs w:val="24"/>
          <w:lang w:val="es-ES"/>
        </w:rPr>
        <w:t>Economic</w:t>
      </w:r>
      <w:proofErr w:type="spellEnd"/>
    </w:p>
    <w:p w:rsidR="00277A0E" w:rsidRPr="002F45C1" w:rsidRDefault="00277A0E" w:rsidP="00277A0E">
      <w:pPr>
        <w:spacing w:line="276" w:lineRule="auto"/>
        <w:ind w:left="1440" w:hanging="1440"/>
        <w:jc w:val="both"/>
        <w:rPr>
          <w:bCs/>
          <w:sz w:val="24"/>
          <w:szCs w:val="24"/>
          <w:lang w:val="it-IT"/>
        </w:rPr>
      </w:pPr>
      <w:r w:rsidRPr="002F45C1">
        <w:rPr>
          <w:bCs/>
          <w:sz w:val="24"/>
          <w:szCs w:val="24"/>
          <w:lang w:val="it-IT"/>
        </w:rPr>
        <w:t>ADMINISTRATOR JUDICIAR SIERRA QUADRANT</w:t>
      </w:r>
    </w:p>
    <w:p w:rsidR="00277A0E" w:rsidRPr="002F45C1" w:rsidRDefault="00277A0E" w:rsidP="00277A0E">
      <w:pPr>
        <w:spacing w:line="276" w:lineRule="auto"/>
        <w:jc w:val="both"/>
        <w:rPr>
          <w:bCs/>
          <w:sz w:val="24"/>
          <w:szCs w:val="24"/>
          <w:lang w:val="it-IT"/>
        </w:rPr>
      </w:pPr>
      <w:r w:rsidRPr="002F45C1">
        <w:rPr>
          <w:bCs/>
          <w:sz w:val="24"/>
          <w:szCs w:val="24"/>
          <w:lang w:val="it-IT"/>
        </w:rPr>
        <w:t xml:space="preserve">                       Filiana Bucure</w:t>
      </w:r>
      <w:r w:rsidRPr="002F45C1">
        <w:rPr>
          <w:bCs/>
          <w:sz w:val="24"/>
          <w:szCs w:val="24"/>
        </w:rPr>
        <w:t>ş</w:t>
      </w:r>
      <w:r w:rsidRPr="002F45C1">
        <w:rPr>
          <w:bCs/>
          <w:sz w:val="24"/>
          <w:szCs w:val="24"/>
          <w:lang w:val="it-IT"/>
        </w:rPr>
        <w:t>ti SPRL,</w:t>
      </w:r>
    </w:p>
    <w:p w:rsidR="00277A0E" w:rsidRPr="002F45C1" w:rsidRDefault="00277A0E" w:rsidP="00277A0E">
      <w:pPr>
        <w:spacing w:line="276" w:lineRule="auto"/>
        <w:ind w:left="1440" w:hanging="1440"/>
        <w:jc w:val="both"/>
        <w:rPr>
          <w:sz w:val="24"/>
          <w:szCs w:val="24"/>
        </w:rPr>
      </w:pPr>
      <w:r w:rsidRPr="002F45C1">
        <w:rPr>
          <w:bCs/>
          <w:color w:val="FF0000"/>
          <w:sz w:val="24"/>
          <w:szCs w:val="24"/>
          <w:lang w:val="it-IT"/>
        </w:rPr>
        <w:t xml:space="preserve">                      </w:t>
      </w:r>
      <w:r w:rsidRPr="002F45C1">
        <w:rPr>
          <w:sz w:val="24"/>
          <w:szCs w:val="24"/>
        </w:rPr>
        <w:t>Ovidiu NEAC</w:t>
      </w:r>
      <w:r w:rsidRPr="002F45C1">
        <w:rPr>
          <w:rFonts w:ascii="Tahoma" w:hAnsi="Tahoma" w:cs="Tahoma"/>
          <w:sz w:val="24"/>
          <w:szCs w:val="24"/>
        </w:rPr>
        <w:t>Ș</w:t>
      </w:r>
      <w:r w:rsidRPr="002F45C1">
        <w:rPr>
          <w:sz w:val="24"/>
          <w:szCs w:val="24"/>
        </w:rPr>
        <w:t>U</w:t>
      </w:r>
    </w:p>
    <w:p w:rsidR="00277A0E" w:rsidRPr="002F45C1" w:rsidRDefault="00277A0E" w:rsidP="00277A0E">
      <w:pPr>
        <w:spacing w:line="276" w:lineRule="auto"/>
        <w:ind w:left="1440" w:hanging="1440"/>
        <w:jc w:val="both"/>
        <w:rPr>
          <w:bCs/>
          <w:color w:val="FF0000"/>
          <w:sz w:val="24"/>
          <w:szCs w:val="24"/>
          <w:lang w:val="it-IT"/>
        </w:rPr>
      </w:pPr>
    </w:p>
    <w:p w:rsidR="00277A0E" w:rsidRPr="002F45C1" w:rsidRDefault="00277A0E" w:rsidP="00277A0E">
      <w:pPr>
        <w:spacing w:line="276" w:lineRule="auto"/>
        <w:ind w:left="1440" w:hanging="1440"/>
        <w:jc w:val="both"/>
        <w:rPr>
          <w:bCs/>
          <w:sz w:val="24"/>
          <w:szCs w:val="24"/>
          <w:lang w:val="it-IT"/>
        </w:rPr>
      </w:pPr>
      <w:r w:rsidRPr="002F45C1">
        <w:rPr>
          <w:bCs/>
          <w:color w:val="FF0000"/>
          <w:sz w:val="24"/>
          <w:szCs w:val="24"/>
          <w:lang w:val="it-IT"/>
        </w:rPr>
        <w:t xml:space="preserve">                        </w:t>
      </w:r>
      <w:r w:rsidRPr="002F45C1">
        <w:rPr>
          <w:bCs/>
          <w:sz w:val="24"/>
          <w:szCs w:val="24"/>
          <w:lang w:val="it-IT"/>
        </w:rPr>
        <w:t>Director General Adjunct</w:t>
      </w:r>
    </w:p>
    <w:p w:rsidR="00277A0E" w:rsidRPr="002F45C1" w:rsidRDefault="00277A0E" w:rsidP="00277A0E">
      <w:pPr>
        <w:spacing w:line="276" w:lineRule="auto"/>
        <w:ind w:left="1440" w:hanging="1440"/>
        <w:jc w:val="both"/>
        <w:rPr>
          <w:bCs/>
          <w:sz w:val="24"/>
          <w:szCs w:val="24"/>
        </w:rPr>
      </w:pPr>
      <w:r w:rsidRPr="002F45C1">
        <w:rPr>
          <w:bCs/>
          <w:sz w:val="24"/>
          <w:szCs w:val="24"/>
          <w:lang w:val="it-IT"/>
        </w:rPr>
        <w:tab/>
        <w:t>Florin M</w:t>
      </w:r>
      <w:r w:rsidRPr="002F45C1">
        <w:rPr>
          <w:bCs/>
          <w:sz w:val="24"/>
          <w:szCs w:val="24"/>
        </w:rPr>
        <w:t>ÂRZA</w:t>
      </w:r>
    </w:p>
    <w:p w:rsidR="00277A0E" w:rsidRPr="002F45C1" w:rsidRDefault="00277A0E" w:rsidP="00277A0E">
      <w:pPr>
        <w:spacing w:line="276" w:lineRule="auto"/>
        <w:ind w:left="1440" w:hanging="1440"/>
        <w:jc w:val="both"/>
        <w:rPr>
          <w:bCs/>
          <w:color w:val="FF0000"/>
          <w:sz w:val="24"/>
          <w:szCs w:val="24"/>
          <w:lang w:val="it-IT"/>
        </w:rPr>
      </w:pPr>
      <w:r w:rsidRPr="002F45C1">
        <w:rPr>
          <w:bCs/>
          <w:color w:val="FF0000"/>
          <w:sz w:val="24"/>
          <w:szCs w:val="24"/>
          <w:lang w:val="it-IT"/>
        </w:rPr>
        <w:tab/>
      </w:r>
    </w:p>
    <w:p w:rsidR="00277A0E" w:rsidRPr="002F45C1" w:rsidRDefault="00277A0E" w:rsidP="00E252F1">
      <w:pPr>
        <w:jc w:val="both"/>
        <w:rPr>
          <w:sz w:val="24"/>
          <w:szCs w:val="24"/>
        </w:rPr>
      </w:pPr>
      <w:r w:rsidRPr="002F45C1">
        <w:rPr>
          <w:sz w:val="24"/>
          <w:szCs w:val="24"/>
          <w:lang w:val="es-ES"/>
        </w:rPr>
        <w:t xml:space="preserve">                      Director </w:t>
      </w:r>
      <w:proofErr w:type="spellStart"/>
      <w:r w:rsidRPr="002F45C1">
        <w:rPr>
          <w:sz w:val="24"/>
          <w:szCs w:val="24"/>
          <w:lang w:val="es-ES"/>
        </w:rPr>
        <w:t>Economic</w:t>
      </w:r>
      <w:proofErr w:type="spellEnd"/>
      <w:r w:rsidRPr="002F45C1">
        <w:rPr>
          <w:sz w:val="24"/>
          <w:szCs w:val="24"/>
          <w:lang w:val="es-ES"/>
        </w:rPr>
        <w:t xml:space="preserve">,                        </w:t>
      </w:r>
      <w:r w:rsidRPr="002F45C1">
        <w:rPr>
          <w:sz w:val="24"/>
          <w:szCs w:val="24"/>
          <w:lang w:val="es-ES"/>
        </w:rPr>
        <w:tab/>
      </w:r>
      <w:r w:rsidRPr="002F45C1">
        <w:rPr>
          <w:sz w:val="24"/>
          <w:szCs w:val="24"/>
          <w:lang w:val="es-ES"/>
        </w:rPr>
        <w:tab/>
      </w:r>
    </w:p>
    <w:p w:rsidR="00277A0E" w:rsidRPr="002F45C1" w:rsidRDefault="00277A0E" w:rsidP="00E252F1">
      <w:pPr>
        <w:tabs>
          <w:tab w:val="left" w:pos="7200"/>
        </w:tabs>
        <w:rPr>
          <w:sz w:val="24"/>
          <w:szCs w:val="24"/>
        </w:rPr>
      </w:pPr>
      <w:r w:rsidRPr="002F45C1">
        <w:rPr>
          <w:sz w:val="24"/>
          <w:szCs w:val="24"/>
        </w:rPr>
        <w:t xml:space="preserve">                         Marcel VÎLCĂ                                                                                                                                                            </w:t>
      </w:r>
    </w:p>
    <w:p w:rsidR="00277A0E" w:rsidRPr="002F45C1" w:rsidRDefault="00277A0E" w:rsidP="00277A0E">
      <w:pPr>
        <w:spacing w:line="276" w:lineRule="auto"/>
        <w:jc w:val="both"/>
        <w:rPr>
          <w:sz w:val="24"/>
          <w:szCs w:val="24"/>
        </w:rPr>
      </w:pPr>
    </w:p>
    <w:p w:rsidR="00277A0E" w:rsidRPr="002F45C1" w:rsidRDefault="00277A0E" w:rsidP="00277A0E">
      <w:pPr>
        <w:spacing w:line="276" w:lineRule="auto"/>
        <w:jc w:val="both"/>
        <w:rPr>
          <w:sz w:val="24"/>
          <w:szCs w:val="24"/>
        </w:rPr>
      </w:pPr>
      <w:r w:rsidRPr="002F45C1">
        <w:rPr>
          <w:sz w:val="24"/>
          <w:szCs w:val="24"/>
        </w:rPr>
        <w:tab/>
      </w:r>
      <w:r w:rsidRPr="002F45C1">
        <w:rPr>
          <w:sz w:val="24"/>
          <w:szCs w:val="24"/>
        </w:rPr>
        <w:tab/>
        <w:t xml:space="preserve">Viza CFP, </w:t>
      </w:r>
    </w:p>
    <w:p w:rsidR="00277A0E" w:rsidRPr="002F45C1" w:rsidRDefault="00277A0E" w:rsidP="00277A0E">
      <w:pPr>
        <w:spacing w:line="276" w:lineRule="auto"/>
        <w:jc w:val="both"/>
        <w:rPr>
          <w:sz w:val="24"/>
          <w:szCs w:val="24"/>
        </w:rPr>
      </w:pPr>
      <w:r w:rsidRPr="002F45C1">
        <w:rPr>
          <w:color w:val="FF0000"/>
          <w:sz w:val="24"/>
          <w:szCs w:val="24"/>
        </w:rPr>
        <w:t xml:space="preserve">                      </w:t>
      </w:r>
    </w:p>
    <w:p w:rsidR="00277A0E" w:rsidRPr="002F45C1" w:rsidRDefault="00277A0E" w:rsidP="00E252F1">
      <w:pPr>
        <w:jc w:val="both"/>
        <w:rPr>
          <w:sz w:val="24"/>
          <w:szCs w:val="24"/>
        </w:rPr>
      </w:pPr>
      <w:r w:rsidRPr="002F45C1">
        <w:rPr>
          <w:sz w:val="24"/>
          <w:szCs w:val="24"/>
        </w:rPr>
        <w:tab/>
      </w:r>
      <w:r w:rsidRPr="002F45C1">
        <w:rPr>
          <w:sz w:val="24"/>
          <w:szCs w:val="24"/>
        </w:rPr>
        <w:tab/>
        <w:t>Director Juridic-Achizitii,</w:t>
      </w:r>
    </w:p>
    <w:p w:rsidR="00277A0E" w:rsidRPr="002F45C1" w:rsidRDefault="00277A0E" w:rsidP="00E252F1">
      <w:pPr>
        <w:jc w:val="both"/>
        <w:rPr>
          <w:sz w:val="24"/>
          <w:szCs w:val="24"/>
        </w:rPr>
      </w:pPr>
      <w:r w:rsidRPr="002F45C1">
        <w:rPr>
          <w:sz w:val="24"/>
          <w:szCs w:val="24"/>
        </w:rPr>
        <w:tab/>
      </w:r>
      <w:r w:rsidRPr="002F45C1">
        <w:rPr>
          <w:sz w:val="24"/>
          <w:szCs w:val="24"/>
        </w:rPr>
        <w:tab/>
        <w:t>Mihai VOLF</w:t>
      </w:r>
    </w:p>
    <w:p w:rsidR="00277A0E" w:rsidRPr="002F45C1" w:rsidRDefault="00277A0E" w:rsidP="00277A0E">
      <w:pPr>
        <w:spacing w:line="276" w:lineRule="auto"/>
        <w:jc w:val="both"/>
        <w:rPr>
          <w:sz w:val="24"/>
          <w:szCs w:val="24"/>
        </w:rPr>
      </w:pPr>
    </w:p>
    <w:p w:rsidR="00277A0E" w:rsidRPr="002F45C1" w:rsidRDefault="00277A0E" w:rsidP="00E252F1">
      <w:pPr>
        <w:jc w:val="both"/>
        <w:rPr>
          <w:sz w:val="24"/>
          <w:szCs w:val="24"/>
        </w:rPr>
      </w:pPr>
      <w:r w:rsidRPr="002F45C1">
        <w:rPr>
          <w:sz w:val="24"/>
          <w:szCs w:val="24"/>
        </w:rPr>
        <w:tab/>
      </w:r>
      <w:r w:rsidRPr="002F45C1">
        <w:rPr>
          <w:sz w:val="24"/>
          <w:szCs w:val="24"/>
        </w:rPr>
        <w:tab/>
        <w:t>Serviciul Juridic,</w:t>
      </w:r>
      <w:r w:rsidRPr="002F45C1">
        <w:rPr>
          <w:sz w:val="24"/>
          <w:szCs w:val="24"/>
        </w:rPr>
        <w:tab/>
      </w:r>
      <w:r w:rsidRPr="002F45C1">
        <w:rPr>
          <w:sz w:val="24"/>
          <w:szCs w:val="24"/>
        </w:rPr>
        <w:tab/>
      </w:r>
      <w:r w:rsidRPr="002F45C1">
        <w:rPr>
          <w:sz w:val="24"/>
          <w:szCs w:val="24"/>
        </w:rPr>
        <w:tab/>
      </w:r>
      <w:r w:rsidRPr="002F45C1">
        <w:rPr>
          <w:sz w:val="24"/>
          <w:szCs w:val="24"/>
        </w:rPr>
        <w:tab/>
      </w:r>
    </w:p>
    <w:p w:rsidR="00277A0E" w:rsidRPr="002F45C1" w:rsidRDefault="00277A0E" w:rsidP="00E252F1">
      <w:pPr>
        <w:jc w:val="both"/>
        <w:rPr>
          <w:sz w:val="24"/>
          <w:szCs w:val="24"/>
        </w:rPr>
      </w:pPr>
      <w:r w:rsidRPr="002F45C1">
        <w:rPr>
          <w:sz w:val="24"/>
          <w:szCs w:val="24"/>
        </w:rPr>
        <w:tab/>
      </w:r>
      <w:r w:rsidRPr="002F45C1">
        <w:rPr>
          <w:sz w:val="24"/>
          <w:szCs w:val="24"/>
        </w:rPr>
        <w:tab/>
        <w:t>Mioara MISLOSCHI</w:t>
      </w:r>
      <w:r w:rsidRPr="002F45C1">
        <w:rPr>
          <w:sz w:val="24"/>
          <w:szCs w:val="24"/>
        </w:rPr>
        <w:tab/>
      </w:r>
      <w:r w:rsidRPr="002F45C1">
        <w:rPr>
          <w:sz w:val="24"/>
          <w:szCs w:val="24"/>
        </w:rPr>
        <w:tab/>
      </w:r>
      <w:r w:rsidRPr="002F45C1">
        <w:rPr>
          <w:sz w:val="24"/>
          <w:szCs w:val="24"/>
        </w:rPr>
        <w:tab/>
      </w:r>
      <w:r w:rsidRPr="002F45C1">
        <w:rPr>
          <w:sz w:val="24"/>
          <w:szCs w:val="24"/>
        </w:rPr>
        <w:tab/>
      </w:r>
      <w:r w:rsidRPr="002F45C1">
        <w:rPr>
          <w:sz w:val="24"/>
          <w:szCs w:val="24"/>
        </w:rPr>
        <w:tab/>
      </w:r>
    </w:p>
    <w:p w:rsidR="00277A0E" w:rsidRPr="002F45C1" w:rsidRDefault="00277A0E" w:rsidP="00277A0E">
      <w:pPr>
        <w:spacing w:line="276" w:lineRule="auto"/>
        <w:jc w:val="both"/>
        <w:rPr>
          <w:sz w:val="24"/>
          <w:szCs w:val="24"/>
        </w:rPr>
      </w:pPr>
    </w:p>
    <w:p w:rsidR="00277A0E" w:rsidRPr="002F45C1" w:rsidRDefault="00277A0E" w:rsidP="00E252F1">
      <w:pPr>
        <w:jc w:val="both"/>
        <w:rPr>
          <w:sz w:val="24"/>
          <w:szCs w:val="24"/>
        </w:rPr>
      </w:pPr>
      <w:r w:rsidRPr="002F45C1">
        <w:rPr>
          <w:sz w:val="24"/>
          <w:szCs w:val="24"/>
        </w:rPr>
        <w:tab/>
      </w:r>
      <w:r w:rsidRPr="002F45C1">
        <w:rPr>
          <w:sz w:val="24"/>
          <w:szCs w:val="24"/>
        </w:rPr>
        <w:tab/>
        <w:t xml:space="preserve">Serviciul Achiziţii,       </w:t>
      </w:r>
    </w:p>
    <w:p w:rsidR="00277A0E" w:rsidRPr="002F45C1" w:rsidRDefault="00E252F1" w:rsidP="00E252F1">
      <w:pPr>
        <w:jc w:val="both"/>
        <w:rPr>
          <w:sz w:val="24"/>
          <w:szCs w:val="24"/>
        </w:rPr>
      </w:pPr>
      <w:r>
        <w:rPr>
          <w:sz w:val="24"/>
          <w:szCs w:val="24"/>
        </w:rPr>
        <w:t xml:space="preserve">                        </w:t>
      </w:r>
      <w:r w:rsidR="00277A0E" w:rsidRPr="002F45C1">
        <w:rPr>
          <w:sz w:val="24"/>
          <w:szCs w:val="24"/>
        </w:rPr>
        <w:t>Ioana UNTILĂ</w:t>
      </w:r>
    </w:p>
    <w:p w:rsidR="00277A0E" w:rsidRDefault="00277A0E" w:rsidP="00277A0E">
      <w:pPr>
        <w:spacing w:line="276" w:lineRule="auto"/>
        <w:jc w:val="both"/>
        <w:rPr>
          <w:sz w:val="24"/>
          <w:szCs w:val="24"/>
        </w:rPr>
      </w:pPr>
    </w:p>
    <w:p w:rsidR="00E252F1" w:rsidRPr="002F45C1" w:rsidRDefault="00E252F1" w:rsidP="00277A0E">
      <w:pPr>
        <w:spacing w:line="276" w:lineRule="auto"/>
        <w:jc w:val="both"/>
        <w:rPr>
          <w:sz w:val="24"/>
          <w:szCs w:val="24"/>
        </w:rPr>
      </w:pPr>
    </w:p>
    <w:p w:rsidR="00277A0E" w:rsidRPr="00E252F1" w:rsidRDefault="00277A0E" w:rsidP="00277A0E">
      <w:pPr>
        <w:rPr>
          <w:sz w:val="22"/>
          <w:szCs w:val="22"/>
        </w:rPr>
      </w:pPr>
      <w:r w:rsidRPr="002F45C1">
        <w:rPr>
          <w:sz w:val="24"/>
          <w:szCs w:val="24"/>
        </w:rPr>
        <w:tab/>
      </w:r>
      <w:r w:rsidRPr="002F45C1">
        <w:rPr>
          <w:sz w:val="24"/>
          <w:szCs w:val="24"/>
        </w:rPr>
        <w:tab/>
      </w:r>
      <w:r w:rsidRPr="00E252F1">
        <w:rPr>
          <w:sz w:val="22"/>
          <w:szCs w:val="22"/>
        </w:rPr>
        <w:t>Responsabil coordonare contractare,</w:t>
      </w:r>
    </w:p>
    <w:p w:rsidR="00277A0E" w:rsidRPr="00E252F1" w:rsidRDefault="00277A0E" w:rsidP="00277A0E">
      <w:pPr>
        <w:rPr>
          <w:sz w:val="22"/>
          <w:szCs w:val="22"/>
        </w:rPr>
      </w:pPr>
      <w:r w:rsidRPr="00E252F1">
        <w:rPr>
          <w:sz w:val="22"/>
          <w:szCs w:val="22"/>
        </w:rPr>
        <w:t xml:space="preserve">                        </w:t>
      </w:r>
      <w:r w:rsidR="00E252F1">
        <w:rPr>
          <w:sz w:val="22"/>
          <w:szCs w:val="22"/>
        </w:rPr>
        <w:t xml:space="preserve">   </w:t>
      </w:r>
      <w:r w:rsidRPr="00E252F1">
        <w:rPr>
          <w:sz w:val="22"/>
          <w:szCs w:val="22"/>
        </w:rPr>
        <w:t>Roxana KEDEI</w:t>
      </w:r>
    </w:p>
    <w:p w:rsidR="0085244F" w:rsidRPr="00E252F1" w:rsidRDefault="0085244F" w:rsidP="00277A0E">
      <w:pPr>
        <w:rPr>
          <w:sz w:val="22"/>
          <w:szCs w:val="22"/>
        </w:rPr>
      </w:pPr>
    </w:p>
    <w:p w:rsidR="00277A0E" w:rsidRPr="00E252F1" w:rsidRDefault="00277A0E" w:rsidP="00E252F1">
      <w:pPr>
        <w:jc w:val="both"/>
        <w:rPr>
          <w:sz w:val="22"/>
          <w:szCs w:val="22"/>
        </w:rPr>
      </w:pPr>
      <w:r w:rsidRPr="00E252F1">
        <w:rPr>
          <w:sz w:val="22"/>
          <w:szCs w:val="22"/>
        </w:rPr>
        <w:tab/>
      </w:r>
      <w:r w:rsidRPr="00E252F1">
        <w:rPr>
          <w:sz w:val="22"/>
          <w:szCs w:val="22"/>
        </w:rPr>
        <w:tab/>
        <w:t>Responsabil contract</w:t>
      </w:r>
    </w:p>
    <w:p w:rsidR="005B4C99" w:rsidRDefault="00277A0E" w:rsidP="00E252F1">
      <w:pPr>
        <w:pStyle w:val="BodyText"/>
        <w:ind w:left="696" w:firstLine="12"/>
        <w:jc w:val="left"/>
        <w:rPr>
          <w:caps/>
          <w:sz w:val="26"/>
          <w:szCs w:val="26"/>
        </w:rPr>
        <w:sectPr w:rsidR="005B4C99" w:rsidSect="008C24C3">
          <w:footerReference w:type="even" r:id="rId8"/>
          <w:footerReference w:type="default" r:id="rId9"/>
          <w:footerReference w:type="first" r:id="rId10"/>
          <w:type w:val="oddPage"/>
          <w:pgSz w:w="11906" w:h="16838" w:code="9"/>
          <w:pgMar w:top="851" w:right="1133" w:bottom="851" w:left="1418" w:header="403" w:footer="851" w:gutter="0"/>
          <w:cols w:space="708"/>
        </w:sectPr>
      </w:pPr>
      <w:r w:rsidRPr="00E252F1">
        <w:rPr>
          <w:sz w:val="22"/>
          <w:szCs w:val="22"/>
        </w:rPr>
        <w:tab/>
      </w:r>
      <w:r w:rsidRPr="00E252F1">
        <w:rPr>
          <w:sz w:val="22"/>
          <w:szCs w:val="22"/>
        </w:rPr>
        <w:tab/>
        <w:t xml:space="preserve">Simona MUNTEANU   </w:t>
      </w:r>
    </w:p>
    <w:p w:rsidR="009F0D32" w:rsidRPr="009F0D32" w:rsidRDefault="009F0D32" w:rsidP="00A23994">
      <w:pPr>
        <w:pStyle w:val="BodyText"/>
        <w:rPr>
          <w:b/>
          <w:caps/>
          <w:sz w:val="26"/>
          <w:szCs w:val="26"/>
          <w:lang w:val="ro-RO"/>
        </w:rPr>
      </w:pPr>
    </w:p>
    <w:p w:rsidR="00206673" w:rsidRPr="009F0D32" w:rsidRDefault="00206673">
      <w:pPr>
        <w:pStyle w:val="BodyText"/>
        <w:jc w:val="right"/>
        <w:rPr>
          <w:b/>
          <w:caps/>
          <w:sz w:val="26"/>
          <w:szCs w:val="26"/>
          <w:lang w:val="ro-RO"/>
        </w:rPr>
      </w:pPr>
      <w:r w:rsidRPr="009F0D32">
        <w:rPr>
          <w:b/>
          <w:caps/>
          <w:sz w:val="26"/>
          <w:szCs w:val="26"/>
          <w:lang w:val="ro-RO"/>
        </w:rPr>
        <w:t xml:space="preserve">Anexa </w:t>
      </w:r>
      <w:r w:rsidR="00070C84" w:rsidRPr="009F0D32">
        <w:rPr>
          <w:b/>
          <w:caps/>
          <w:sz w:val="26"/>
          <w:szCs w:val="26"/>
          <w:lang w:val="ro-RO"/>
        </w:rPr>
        <w:t xml:space="preserve">nr. </w:t>
      </w:r>
      <w:r w:rsidRPr="009F0D32">
        <w:rPr>
          <w:b/>
          <w:caps/>
          <w:sz w:val="26"/>
          <w:szCs w:val="26"/>
          <w:lang w:val="ro-RO"/>
        </w:rPr>
        <w:t>1</w:t>
      </w:r>
    </w:p>
    <w:p w:rsidR="00206673" w:rsidRPr="009F0D32" w:rsidRDefault="00070C84">
      <w:pPr>
        <w:pStyle w:val="BodyText"/>
        <w:jc w:val="right"/>
        <w:rPr>
          <w:sz w:val="26"/>
          <w:szCs w:val="26"/>
          <w:lang w:val="ro-RO"/>
        </w:rPr>
      </w:pPr>
      <w:r w:rsidRPr="009F0D32">
        <w:rPr>
          <w:sz w:val="26"/>
          <w:szCs w:val="26"/>
          <w:lang w:val="ro-RO"/>
        </w:rPr>
        <w:t>la contractul nr._________/ 20</w:t>
      </w:r>
      <w:r w:rsidR="00EB0832" w:rsidRPr="009F0D32">
        <w:rPr>
          <w:sz w:val="26"/>
          <w:szCs w:val="26"/>
          <w:lang w:val="ro-RO"/>
        </w:rPr>
        <w:t>1</w:t>
      </w:r>
      <w:r w:rsidR="008C24C3">
        <w:rPr>
          <w:sz w:val="26"/>
          <w:szCs w:val="26"/>
          <w:lang w:val="ro-RO"/>
        </w:rPr>
        <w:t>9</w:t>
      </w:r>
    </w:p>
    <w:p w:rsidR="00206673" w:rsidRPr="004779A0" w:rsidRDefault="00206673">
      <w:pPr>
        <w:pStyle w:val="BodyText"/>
        <w:jc w:val="left"/>
        <w:rPr>
          <w:caps/>
          <w:sz w:val="16"/>
          <w:szCs w:val="16"/>
          <w:lang w:val="ro-RO"/>
        </w:rPr>
      </w:pPr>
    </w:p>
    <w:p w:rsidR="00206673" w:rsidRPr="009F0D32" w:rsidRDefault="005B4C99">
      <w:pPr>
        <w:pStyle w:val="BodyText"/>
        <w:jc w:val="center"/>
        <w:rPr>
          <w:b/>
          <w:caps/>
          <w:sz w:val="26"/>
          <w:szCs w:val="26"/>
          <w:u w:val="single"/>
          <w:lang w:val="ro-RO"/>
        </w:rPr>
      </w:pPr>
      <w:r w:rsidRPr="005B4C99">
        <w:rPr>
          <w:b/>
          <w:caps/>
          <w:sz w:val="26"/>
          <w:szCs w:val="26"/>
          <w:lang w:val="ro-RO"/>
        </w:rPr>
        <w:tab/>
      </w:r>
      <w:r w:rsidR="00206673" w:rsidRPr="009F0D32">
        <w:rPr>
          <w:b/>
          <w:caps/>
          <w:sz w:val="26"/>
          <w:szCs w:val="26"/>
          <w:u w:val="single"/>
          <w:lang w:val="ro-RO"/>
        </w:rPr>
        <w:t>LISTA serviciilor contractate</w:t>
      </w:r>
    </w:p>
    <w:p w:rsidR="00206673" w:rsidRPr="00A23994" w:rsidRDefault="00206673">
      <w:pPr>
        <w:pStyle w:val="BodyText"/>
        <w:jc w:val="center"/>
        <w:rPr>
          <w:caps/>
          <w:sz w:val="16"/>
          <w:szCs w:val="16"/>
          <w:u w:val="single"/>
          <w:lang w:val="ro-RO"/>
        </w:rPr>
      </w:pPr>
    </w:p>
    <w:tbl>
      <w:tblPr>
        <w:tblW w:w="1488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8"/>
        <w:gridCol w:w="3240"/>
        <w:gridCol w:w="1730"/>
        <w:gridCol w:w="992"/>
        <w:gridCol w:w="1530"/>
        <w:gridCol w:w="1997"/>
        <w:gridCol w:w="1435"/>
        <w:gridCol w:w="1536"/>
        <w:gridCol w:w="1866"/>
      </w:tblGrid>
      <w:tr w:rsidR="00D66D5E" w:rsidRPr="009F0D32" w:rsidTr="00D65315">
        <w:tc>
          <w:tcPr>
            <w:tcW w:w="558" w:type="dxa"/>
          </w:tcPr>
          <w:p w:rsidR="00D66D5E" w:rsidRPr="009F0D32" w:rsidRDefault="00D66D5E">
            <w:pPr>
              <w:pStyle w:val="BodyText"/>
              <w:jc w:val="center"/>
              <w:rPr>
                <w:sz w:val="26"/>
                <w:szCs w:val="26"/>
                <w:lang w:val="ro-RO"/>
              </w:rPr>
            </w:pPr>
            <w:r w:rsidRPr="009F0D32">
              <w:rPr>
                <w:sz w:val="26"/>
                <w:szCs w:val="26"/>
                <w:lang w:val="ro-RO"/>
              </w:rPr>
              <w:t>Nr, crt.</w:t>
            </w:r>
          </w:p>
        </w:tc>
        <w:tc>
          <w:tcPr>
            <w:tcW w:w="3240" w:type="dxa"/>
          </w:tcPr>
          <w:p w:rsidR="00D66D5E" w:rsidRPr="009F0D32" w:rsidRDefault="00D66D5E">
            <w:pPr>
              <w:pStyle w:val="BodyText"/>
              <w:jc w:val="center"/>
              <w:rPr>
                <w:sz w:val="26"/>
                <w:szCs w:val="26"/>
                <w:lang w:val="ro-RO"/>
              </w:rPr>
            </w:pPr>
          </w:p>
          <w:p w:rsidR="00D66D5E" w:rsidRPr="009F0D32" w:rsidRDefault="00D66D5E">
            <w:pPr>
              <w:pStyle w:val="BodyText"/>
              <w:jc w:val="center"/>
              <w:rPr>
                <w:b/>
                <w:sz w:val="26"/>
                <w:szCs w:val="26"/>
                <w:lang w:val="ro-RO"/>
              </w:rPr>
            </w:pPr>
            <w:r w:rsidRPr="009F0D32">
              <w:rPr>
                <w:b/>
                <w:sz w:val="26"/>
                <w:szCs w:val="26"/>
                <w:lang w:val="ro-RO"/>
              </w:rPr>
              <w:t>Denumirea serviciului</w:t>
            </w:r>
          </w:p>
        </w:tc>
        <w:tc>
          <w:tcPr>
            <w:tcW w:w="1730" w:type="dxa"/>
          </w:tcPr>
          <w:p w:rsidR="00D66D5E" w:rsidRPr="009F0D32" w:rsidRDefault="00D66D5E">
            <w:pPr>
              <w:pStyle w:val="BodyText"/>
              <w:jc w:val="center"/>
              <w:rPr>
                <w:sz w:val="26"/>
                <w:szCs w:val="26"/>
                <w:lang w:val="ro-RO"/>
              </w:rPr>
            </w:pPr>
            <w:r w:rsidRPr="009F0D32">
              <w:rPr>
                <w:sz w:val="26"/>
                <w:szCs w:val="26"/>
                <w:lang w:val="ro-RO"/>
              </w:rPr>
              <w:t>UM</w:t>
            </w:r>
          </w:p>
        </w:tc>
        <w:tc>
          <w:tcPr>
            <w:tcW w:w="992" w:type="dxa"/>
          </w:tcPr>
          <w:p w:rsidR="00D66D5E" w:rsidRDefault="00D66D5E">
            <w:pPr>
              <w:pStyle w:val="BodyText"/>
              <w:jc w:val="center"/>
              <w:rPr>
                <w:sz w:val="26"/>
                <w:szCs w:val="26"/>
                <w:lang w:val="ro-RO"/>
              </w:rPr>
            </w:pPr>
            <w:r w:rsidRPr="009F0D32">
              <w:rPr>
                <w:sz w:val="26"/>
                <w:szCs w:val="26"/>
                <w:lang w:val="ro-RO"/>
              </w:rPr>
              <w:t>Canti-tatea</w:t>
            </w:r>
          </w:p>
          <w:p w:rsidR="00E252F1" w:rsidRPr="009F0D32" w:rsidRDefault="00E252F1">
            <w:pPr>
              <w:pStyle w:val="BodyText"/>
              <w:jc w:val="center"/>
              <w:rPr>
                <w:sz w:val="26"/>
                <w:szCs w:val="26"/>
                <w:lang w:val="ro-RO"/>
              </w:rPr>
            </w:pPr>
            <w:r>
              <w:rPr>
                <w:sz w:val="26"/>
                <w:szCs w:val="26"/>
                <w:lang w:val="ro-RO"/>
              </w:rPr>
              <w:t>(km)</w:t>
            </w:r>
          </w:p>
        </w:tc>
        <w:tc>
          <w:tcPr>
            <w:tcW w:w="1530" w:type="dxa"/>
          </w:tcPr>
          <w:p w:rsidR="00D66D5E" w:rsidRPr="009F0D32" w:rsidRDefault="00664F50" w:rsidP="009D1A6B">
            <w:pPr>
              <w:pStyle w:val="BodyText"/>
              <w:ind w:right="-172"/>
              <w:jc w:val="center"/>
              <w:rPr>
                <w:sz w:val="26"/>
                <w:szCs w:val="26"/>
                <w:lang w:val="ro-RO"/>
              </w:rPr>
            </w:pPr>
            <w:r>
              <w:rPr>
                <w:sz w:val="26"/>
                <w:szCs w:val="26"/>
                <w:lang w:val="ro-RO"/>
              </w:rPr>
              <w:t xml:space="preserve">Pret unitar </w:t>
            </w:r>
            <w:r w:rsidR="00D66D5E" w:rsidRPr="009F0D32">
              <w:rPr>
                <w:sz w:val="26"/>
                <w:szCs w:val="26"/>
                <w:lang w:val="ro-RO"/>
              </w:rPr>
              <w:t>verificare (lei/km)</w:t>
            </w:r>
          </w:p>
        </w:tc>
        <w:tc>
          <w:tcPr>
            <w:tcW w:w="1997" w:type="dxa"/>
          </w:tcPr>
          <w:p w:rsidR="00D66D5E" w:rsidRPr="009F0D32" w:rsidRDefault="00664F50" w:rsidP="009D1A6B">
            <w:pPr>
              <w:pStyle w:val="BodyText"/>
              <w:ind w:right="-112"/>
              <w:jc w:val="center"/>
              <w:rPr>
                <w:sz w:val="26"/>
                <w:szCs w:val="26"/>
                <w:lang w:val="ro-RO"/>
              </w:rPr>
            </w:pPr>
            <w:r>
              <w:rPr>
                <w:sz w:val="26"/>
                <w:szCs w:val="26"/>
                <w:lang w:val="ro-RO"/>
              </w:rPr>
              <w:t xml:space="preserve">Numar de </w:t>
            </w:r>
            <w:r w:rsidR="00D66D5E" w:rsidRPr="009F0D32">
              <w:rPr>
                <w:sz w:val="26"/>
                <w:szCs w:val="26"/>
                <w:lang w:val="ro-RO"/>
              </w:rPr>
              <w:t>ve</w:t>
            </w:r>
            <w:r>
              <w:rPr>
                <w:sz w:val="26"/>
                <w:szCs w:val="26"/>
                <w:lang w:val="ro-RO"/>
              </w:rPr>
              <w:t>rificari anuale</w:t>
            </w:r>
          </w:p>
          <w:p w:rsidR="00D66D5E" w:rsidRPr="009F0D32" w:rsidRDefault="00D66D5E" w:rsidP="009D1A6B">
            <w:pPr>
              <w:pStyle w:val="BodyText"/>
              <w:ind w:right="-112"/>
              <w:jc w:val="center"/>
              <w:rPr>
                <w:sz w:val="26"/>
                <w:szCs w:val="26"/>
                <w:lang w:val="ro-RO"/>
              </w:rPr>
            </w:pPr>
          </w:p>
        </w:tc>
        <w:tc>
          <w:tcPr>
            <w:tcW w:w="1435" w:type="dxa"/>
          </w:tcPr>
          <w:p w:rsidR="00D66D5E" w:rsidRPr="009F0D32" w:rsidRDefault="00664F50" w:rsidP="005B4C99">
            <w:pPr>
              <w:pStyle w:val="BodyText"/>
              <w:jc w:val="center"/>
              <w:rPr>
                <w:sz w:val="26"/>
                <w:szCs w:val="26"/>
                <w:lang w:val="ro-RO"/>
              </w:rPr>
            </w:pPr>
            <w:r>
              <w:rPr>
                <w:sz w:val="26"/>
                <w:szCs w:val="26"/>
                <w:lang w:val="ro-RO"/>
              </w:rPr>
              <w:t>Pret total</w:t>
            </w:r>
          </w:p>
          <w:p w:rsidR="00D66D5E" w:rsidRDefault="00D66D5E" w:rsidP="005B4C99">
            <w:pPr>
              <w:pStyle w:val="BodyText"/>
              <w:jc w:val="center"/>
              <w:rPr>
                <w:sz w:val="26"/>
                <w:szCs w:val="26"/>
                <w:lang w:val="ro-RO"/>
              </w:rPr>
            </w:pPr>
            <w:r w:rsidRPr="009F0D32">
              <w:rPr>
                <w:sz w:val="26"/>
                <w:szCs w:val="26"/>
                <w:lang w:val="ro-RO"/>
              </w:rPr>
              <w:t>(lei/an)</w:t>
            </w:r>
          </w:p>
          <w:p w:rsidR="006716CA" w:rsidRPr="009F0D32" w:rsidRDefault="006716CA" w:rsidP="005B4C99">
            <w:pPr>
              <w:pStyle w:val="BodyText"/>
              <w:jc w:val="center"/>
              <w:rPr>
                <w:sz w:val="26"/>
                <w:szCs w:val="26"/>
                <w:lang w:val="ro-RO"/>
              </w:rPr>
            </w:pPr>
            <w:r>
              <w:rPr>
                <w:sz w:val="26"/>
                <w:szCs w:val="26"/>
                <w:lang w:val="ro-RO"/>
              </w:rPr>
              <w:t>(3x4x5)</w:t>
            </w:r>
          </w:p>
        </w:tc>
        <w:tc>
          <w:tcPr>
            <w:tcW w:w="1536" w:type="dxa"/>
          </w:tcPr>
          <w:p w:rsidR="00D66D5E" w:rsidRPr="009F0D32" w:rsidRDefault="00D66D5E">
            <w:pPr>
              <w:pStyle w:val="BodyText"/>
              <w:jc w:val="center"/>
              <w:rPr>
                <w:sz w:val="26"/>
                <w:szCs w:val="26"/>
                <w:lang w:val="ro-RO"/>
              </w:rPr>
            </w:pPr>
            <w:r>
              <w:rPr>
                <w:sz w:val="26"/>
                <w:szCs w:val="26"/>
                <w:lang w:val="ro-RO"/>
              </w:rPr>
              <w:t>Contractant general</w:t>
            </w:r>
          </w:p>
        </w:tc>
        <w:tc>
          <w:tcPr>
            <w:tcW w:w="1866" w:type="dxa"/>
          </w:tcPr>
          <w:p w:rsidR="00D66D5E" w:rsidRPr="009F0D32" w:rsidRDefault="00D66D5E" w:rsidP="009D1A6B">
            <w:pPr>
              <w:pStyle w:val="BodyText"/>
              <w:ind w:right="-108"/>
              <w:jc w:val="center"/>
              <w:rPr>
                <w:sz w:val="26"/>
                <w:szCs w:val="26"/>
                <w:lang w:val="ro-RO"/>
              </w:rPr>
            </w:pPr>
            <w:r>
              <w:rPr>
                <w:sz w:val="26"/>
                <w:szCs w:val="26"/>
                <w:lang w:val="ro-RO"/>
              </w:rPr>
              <w:t xml:space="preserve">Subcontractant </w:t>
            </w:r>
          </w:p>
        </w:tc>
      </w:tr>
      <w:tr w:rsidR="00D66D5E" w:rsidRPr="009F0D32" w:rsidTr="00D65315">
        <w:tc>
          <w:tcPr>
            <w:tcW w:w="558" w:type="dxa"/>
          </w:tcPr>
          <w:p w:rsidR="00D66D5E" w:rsidRPr="005B4C99" w:rsidRDefault="00D66D5E">
            <w:pPr>
              <w:pStyle w:val="BodyText"/>
              <w:jc w:val="center"/>
              <w:rPr>
                <w:sz w:val="16"/>
                <w:szCs w:val="16"/>
                <w:lang w:val="ro-RO"/>
              </w:rPr>
            </w:pPr>
            <w:r w:rsidRPr="005B4C99">
              <w:rPr>
                <w:sz w:val="16"/>
                <w:szCs w:val="16"/>
                <w:lang w:val="ro-RO"/>
              </w:rPr>
              <w:t>0</w:t>
            </w:r>
          </w:p>
        </w:tc>
        <w:tc>
          <w:tcPr>
            <w:tcW w:w="3240" w:type="dxa"/>
          </w:tcPr>
          <w:p w:rsidR="00D66D5E" w:rsidRPr="005B4C99" w:rsidRDefault="00D66D5E">
            <w:pPr>
              <w:pStyle w:val="BodyText"/>
              <w:jc w:val="center"/>
              <w:rPr>
                <w:sz w:val="16"/>
                <w:szCs w:val="16"/>
                <w:lang w:val="ro-RO"/>
              </w:rPr>
            </w:pPr>
            <w:r w:rsidRPr="005B4C99">
              <w:rPr>
                <w:sz w:val="16"/>
                <w:szCs w:val="16"/>
                <w:lang w:val="ro-RO"/>
              </w:rPr>
              <w:t>1</w:t>
            </w:r>
          </w:p>
        </w:tc>
        <w:tc>
          <w:tcPr>
            <w:tcW w:w="1730" w:type="dxa"/>
          </w:tcPr>
          <w:p w:rsidR="00D66D5E" w:rsidRPr="005B4C99" w:rsidRDefault="00D66D5E">
            <w:pPr>
              <w:pStyle w:val="BodyText"/>
              <w:jc w:val="center"/>
              <w:rPr>
                <w:sz w:val="16"/>
                <w:szCs w:val="16"/>
                <w:lang w:val="ro-RO"/>
              </w:rPr>
            </w:pPr>
            <w:r w:rsidRPr="005B4C99">
              <w:rPr>
                <w:sz w:val="16"/>
                <w:szCs w:val="16"/>
                <w:lang w:val="ro-RO"/>
              </w:rPr>
              <w:t>2</w:t>
            </w:r>
          </w:p>
        </w:tc>
        <w:tc>
          <w:tcPr>
            <w:tcW w:w="992" w:type="dxa"/>
          </w:tcPr>
          <w:p w:rsidR="00D66D5E" w:rsidRPr="005B4C99" w:rsidRDefault="00D66D5E">
            <w:pPr>
              <w:pStyle w:val="BodyText"/>
              <w:jc w:val="center"/>
              <w:rPr>
                <w:sz w:val="16"/>
                <w:szCs w:val="16"/>
                <w:lang w:val="ro-RO"/>
              </w:rPr>
            </w:pPr>
            <w:r w:rsidRPr="005B4C99">
              <w:rPr>
                <w:sz w:val="16"/>
                <w:szCs w:val="16"/>
                <w:lang w:val="ro-RO"/>
              </w:rPr>
              <w:t>3</w:t>
            </w:r>
          </w:p>
        </w:tc>
        <w:tc>
          <w:tcPr>
            <w:tcW w:w="1530" w:type="dxa"/>
          </w:tcPr>
          <w:p w:rsidR="00D66D5E" w:rsidRPr="005B4C99" w:rsidRDefault="00D66D5E">
            <w:pPr>
              <w:pStyle w:val="BodyText"/>
              <w:jc w:val="center"/>
              <w:rPr>
                <w:sz w:val="16"/>
                <w:szCs w:val="16"/>
                <w:lang w:val="ro-RO"/>
              </w:rPr>
            </w:pPr>
            <w:r w:rsidRPr="005B4C99">
              <w:rPr>
                <w:sz w:val="16"/>
                <w:szCs w:val="16"/>
                <w:lang w:val="ro-RO"/>
              </w:rPr>
              <w:t>4</w:t>
            </w:r>
          </w:p>
        </w:tc>
        <w:tc>
          <w:tcPr>
            <w:tcW w:w="1997" w:type="dxa"/>
          </w:tcPr>
          <w:p w:rsidR="00D66D5E" w:rsidRPr="005B4C99" w:rsidRDefault="00A23994">
            <w:pPr>
              <w:pStyle w:val="BodyText"/>
              <w:jc w:val="center"/>
              <w:rPr>
                <w:sz w:val="16"/>
                <w:szCs w:val="16"/>
                <w:lang w:val="ro-RO"/>
              </w:rPr>
            </w:pPr>
            <w:r>
              <w:rPr>
                <w:sz w:val="16"/>
                <w:szCs w:val="16"/>
                <w:lang w:val="ro-RO"/>
              </w:rPr>
              <w:t>5</w:t>
            </w:r>
          </w:p>
        </w:tc>
        <w:tc>
          <w:tcPr>
            <w:tcW w:w="1435" w:type="dxa"/>
          </w:tcPr>
          <w:p w:rsidR="00D66D5E" w:rsidRPr="005B4C99" w:rsidRDefault="00A23994">
            <w:pPr>
              <w:pStyle w:val="BodyText"/>
              <w:jc w:val="center"/>
              <w:rPr>
                <w:sz w:val="16"/>
                <w:szCs w:val="16"/>
                <w:lang w:val="ro-RO"/>
              </w:rPr>
            </w:pPr>
            <w:r>
              <w:rPr>
                <w:sz w:val="16"/>
                <w:szCs w:val="16"/>
                <w:lang w:val="ro-RO"/>
              </w:rPr>
              <w:t>6</w:t>
            </w:r>
          </w:p>
        </w:tc>
        <w:tc>
          <w:tcPr>
            <w:tcW w:w="1536" w:type="dxa"/>
          </w:tcPr>
          <w:p w:rsidR="00D66D5E" w:rsidRPr="005B4C99" w:rsidRDefault="00A23994">
            <w:pPr>
              <w:pStyle w:val="BodyText"/>
              <w:jc w:val="center"/>
              <w:rPr>
                <w:sz w:val="16"/>
                <w:szCs w:val="16"/>
                <w:lang w:val="ro-RO"/>
              </w:rPr>
            </w:pPr>
            <w:r>
              <w:rPr>
                <w:sz w:val="16"/>
                <w:szCs w:val="16"/>
                <w:lang w:val="ro-RO"/>
              </w:rPr>
              <w:t>7</w:t>
            </w:r>
          </w:p>
        </w:tc>
        <w:tc>
          <w:tcPr>
            <w:tcW w:w="1866" w:type="dxa"/>
          </w:tcPr>
          <w:p w:rsidR="00D66D5E" w:rsidRPr="005B4C99" w:rsidRDefault="00A23994">
            <w:pPr>
              <w:pStyle w:val="BodyText"/>
              <w:jc w:val="center"/>
              <w:rPr>
                <w:sz w:val="16"/>
                <w:szCs w:val="16"/>
                <w:lang w:val="ro-RO"/>
              </w:rPr>
            </w:pPr>
            <w:r>
              <w:rPr>
                <w:sz w:val="16"/>
                <w:szCs w:val="16"/>
                <w:lang w:val="ro-RO"/>
              </w:rPr>
              <w:t>8</w:t>
            </w:r>
          </w:p>
        </w:tc>
      </w:tr>
      <w:tr w:rsidR="00D66D5E" w:rsidRPr="009F0D32" w:rsidTr="00D65315">
        <w:trPr>
          <w:trHeight w:val="345"/>
        </w:trPr>
        <w:tc>
          <w:tcPr>
            <w:tcW w:w="558" w:type="dxa"/>
            <w:vAlign w:val="center"/>
          </w:tcPr>
          <w:p w:rsidR="00D66D5E" w:rsidRPr="009A349C" w:rsidRDefault="00D66D5E" w:rsidP="009A349C">
            <w:pPr>
              <w:pStyle w:val="BodyText"/>
              <w:jc w:val="center"/>
              <w:rPr>
                <w:b/>
                <w:sz w:val="26"/>
                <w:szCs w:val="26"/>
                <w:lang w:val="ro-RO"/>
              </w:rPr>
            </w:pPr>
            <w:r w:rsidRPr="009A349C">
              <w:rPr>
                <w:b/>
                <w:sz w:val="26"/>
                <w:szCs w:val="26"/>
                <w:lang w:val="ro-RO"/>
              </w:rPr>
              <w:t>A</w:t>
            </w:r>
          </w:p>
        </w:tc>
        <w:tc>
          <w:tcPr>
            <w:tcW w:w="3240" w:type="dxa"/>
          </w:tcPr>
          <w:p w:rsidR="00D66D5E" w:rsidRPr="009F0D32" w:rsidRDefault="00D66D5E" w:rsidP="00EC3767">
            <w:pPr>
              <w:pStyle w:val="BodyText"/>
              <w:jc w:val="left"/>
              <w:rPr>
                <w:b/>
                <w:sz w:val="26"/>
                <w:szCs w:val="26"/>
                <w:lang w:val="ro-RO"/>
              </w:rPr>
            </w:pPr>
            <w:r w:rsidRPr="009F0D32">
              <w:rPr>
                <w:b/>
                <w:sz w:val="26"/>
                <w:szCs w:val="26"/>
                <w:lang w:val="ro-RO"/>
              </w:rPr>
              <w:t>Verificarea LFI obligatorie</w:t>
            </w:r>
          </w:p>
        </w:tc>
        <w:tc>
          <w:tcPr>
            <w:tcW w:w="1730" w:type="dxa"/>
          </w:tcPr>
          <w:p w:rsidR="00D66D5E" w:rsidRPr="009F0D32" w:rsidRDefault="00D66D5E">
            <w:pPr>
              <w:pStyle w:val="BodyText"/>
              <w:rPr>
                <w:sz w:val="26"/>
                <w:szCs w:val="26"/>
                <w:lang w:val="ro-RO"/>
              </w:rPr>
            </w:pPr>
          </w:p>
        </w:tc>
        <w:tc>
          <w:tcPr>
            <w:tcW w:w="992" w:type="dxa"/>
            <w:vAlign w:val="center"/>
          </w:tcPr>
          <w:p w:rsidR="00D66D5E" w:rsidRPr="009F0D32" w:rsidRDefault="00D66D5E">
            <w:pPr>
              <w:pStyle w:val="BodyText"/>
              <w:jc w:val="center"/>
              <w:rPr>
                <w:sz w:val="26"/>
                <w:szCs w:val="26"/>
                <w:lang w:val="ro-RO"/>
              </w:rPr>
            </w:pPr>
          </w:p>
        </w:tc>
        <w:tc>
          <w:tcPr>
            <w:tcW w:w="1530" w:type="dxa"/>
          </w:tcPr>
          <w:p w:rsidR="00D66D5E" w:rsidRPr="009F0D32" w:rsidRDefault="00D66D5E">
            <w:pPr>
              <w:pStyle w:val="BodyText"/>
              <w:rPr>
                <w:sz w:val="26"/>
                <w:szCs w:val="26"/>
                <w:lang w:val="ro-RO"/>
              </w:rPr>
            </w:pPr>
          </w:p>
        </w:tc>
        <w:tc>
          <w:tcPr>
            <w:tcW w:w="1997" w:type="dxa"/>
          </w:tcPr>
          <w:p w:rsidR="00D66D5E" w:rsidRPr="009F0D32" w:rsidRDefault="00D66D5E">
            <w:pPr>
              <w:pStyle w:val="BodyText"/>
              <w:rPr>
                <w:sz w:val="26"/>
                <w:szCs w:val="26"/>
                <w:lang w:val="ro-RO"/>
              </w:rPr>
            </w:pPr>
          </w:p>
        </w:tc>
        <w:tc>
          <w:tcPr>
            <w:tcW w:w="1435" w:type="dxa"/>
          </w:tcPr>
          <w:p w:rsidR="00D66D5E" w:rsidRPr="009F0D32" w:rsidRDefault="00D66D5E">
            <w:pPr>
              <w:pStyle w:val="BodyText"/>
              <w:rPr>
                <w:sz w:val="26"/>
                <w:szCs w:val="26"/>
                <w:lang w:val="ro-RO"/>
              </w:rPr>
            </w:pPr>
          </w:p>
        </w:tc>
        <w:tc>
          <w:tcPr>
            <w:tcW w:w="1536" w:type="dxa"/>
          </w:tcPr>
          <w:p w:rsidR="00D66D5E" w:rsidRPr="009F0D32" w:rsidRDefault="00D66D5E">
            <w:pPr>
              <w:pStyle w:val="BodyText"/>
              <w:rPr>
                <w:sz w:val="26"/>
                <w:szCs w:val="26"/>
                <w:lang w:val="ro-RO"/>
              </w:rPr>
            </w:pPr>
          </w:p>
        </w:tc>
        <w:tc>
          <w:tcPr>
            <w:tcW w:w="1866" w:type="dxa"/>
          </w:tcPr>
          <w:p w:rsidR="00D66D5E" w:rsidRPr="009F0D32" w:rsidRDefault="00D66D5E">
            <w:pPr>
              <w:pStyle w:val="BodyText"/>
              <w:rPr>
                <w:sz w:val="26"/>
                <w:szCs w:val="26"/>
                <w:lang w:val="ro-RO"/>
              </w:rPr>
            </w:pPr>
          </w:p>
        </w:tc>
      </w:tr>
      <w:tr w:rsidR="00D66D5E" w:rsidRPr="009F0D32" w:rsidTr="00D65315">
        <w:tc>
          <w:tcPr>
            <w:tcW w:w="558" w:type="dxa"/>
            <w:vAlign w:val="center"/>
          </w:tcPr>
          <w:p w:rsidR="00D66D5E" w:rsidRPr="009F0D32" w:rsidRDefault="00D66D5E" w:rsidP="009A349C">
            <w:pPr>
              <w:pStyle w:val="BodyText"/>
              <w:jc w:val="center"/>
              <w:rPr>
                <w:sz w:val="26"/>
                <w:szCs w:val="26"/>
                <w:lang w:val="ro-RO"/>
              </w:rPr>
            </w:pPr>
            <w:r w:rsidRPr="009F0D32">
              <w:rPr>
                <w:sz w:val="26"/>
                <w:szCs w:val="26"/>
                <w:lang w:val="ro-RO"/>
              </w:rPr>
              <w:t>1</w:t>
            </w:r>
          </w:p>
        </w:tc>
        <w:tc>
          <w:tcPr>
            <w:tcW w:w="3240" w:type="dxa"/>
            <w:vAlign w:val="center"/>
          </w:tcPr>
          <w:p w:rsidR="00D66D5E" w:rsidRPr="009F0D32" w:rsidRDefault="00890EBD" w:rsidP="00EC3767">
            <w:pPr>
              <w:pStyle w:val="BodyText"/>
              <w:jc w:val="left"/>
              <w:rPr>
                <w:sz w:val="26"/>
                <w:szCs w:val="26"/>
                <w:lang w:val="ro-RO"/>
              </w:rPr>
            </w:pPr>
            <w:r>
              <w:rPr>
                <w:sz w:val="26"/>
                <w:szCs w:val="26"/>
                <w:lang w:val="ro-RO"/>
              </w:rPr>
              <w:t>CTE Bucureşti Sud</w:t>
            </w:r>
          </w:p>
        </w:tc>
        <w:tc>
          <w:tcPr>
            <w:tcW w:w="1730" w:type="dxa"/>
          </w:tcPr>
          <w:p w:rsidR="00D66D5E" w:rsidRPr="009F0D32" w:rsidRDefault="00D66D5E" w:rsidP="009D1A6B">
            <w:pPr>
              <w:pStyle w:val="BodyText"/>
              <w:ind w:right="-108"/>
              <w:rPr>
                <w:sz w:val="26"/>
                <w:szCs w:val="26"/>
                <w:lang w:val="ro-RO"/>
              </w:rPr>
            </w:pPr>
            <w:r w:rsidRPr="009F0D32">
              <w:rPr>
                <w:sz w:val="26"/>
                <w:szCs w:val="26"/>
                <w:lang w:val="ro-RO"/>
              </w:rPr>
              <w:t>km/ verificare</w:t>
            </w:r>
          </w:p>
        </w:tc>
        <w:tc>
          <w:tcPr>
            <w:tcW w:w="992" w:type="dxa"/>
            <w:vAlign w:val="center"/>
          </w:tcPr>
          <w:p w:rsidR="00D66D5E" w:rsidRPr="009F0D32" w:rsidRDefault="00D66D5E">
            <w:pPr>
              <w:pStyle w:val="BodyText"/>
              <w:jc w:val="center"/>
              <w:rPr>
                <w:sz w:val="26"/>
                <w:szCs w:val="26"/>
                <w:lang w:val="ro-RO"/>
              </w:rPr>
            </w:pPr>
            <w:r w:rsidRPr="009F0D32">
              <w:rPr>
                <w:sz w:val="26"/>
                <w:szCs w:val="26"/>
                <w:lang w:val="ro-RO"/>
              </w:rPr>
              <w:t>12</w:t>
            </w:r>
          </w:p>
        </w:tc>
        <w:tc>
          <w:tcPr>
            <w:tcW w:w="1530" w:type="dxa"/>
          </w:tcPr>
          <w:p w:rsidR="00D66D5E" w:rsidRPr="009F0D32" w:rsidRDefault="00D66D5E">
            <w:pPr>
              <w:pStyle w:val="BodyText"/>
              <w:rPr>
                <w:sz w:val="26"/>
                <w:szCs w:val="26"/>
                <w:lang w:val="ro-RO"/>
              </w:rPr>
            </w:pPr>
          </w:p>
        </w:tc>
        <w:tc>
          <w:tcPr>
            <w:tcW w:w="1997" w:type="dxa"/>
          </w:tcPr>
          <w:p w:rsidR="00D66D5E" w:rsidRPr="009F0D32" w:rsidRDefault="00D66D5E" w:rsidP="00EC3767">
            <w:pPr>
              <w:pStyle w:val="BodyText"/>
              <w:jc w:val="center"/>
              <w:rPr>
                <w:sz w:val="26"/>
                <w:szCs w:val="26"/>
                <w:lang w:val="ro-RO"/>
              </w:rPr>
            </w:pPr>
            <w:r w:rsidRPr="009F0D32">
              <w:rPr>
                <w:sz w:val="26"/>
                <w:szCs w:val="26"/>
                <w:lang w:val="ro-RO"/>
              </w:rPr>
              <w:t>4</w:t>
            </w:r>
          </w:p>
          <w:p w:rsidR="00D66D5E" w:rsidRPr="009F0D32" w:rsidRDefault="00D66D5E" w:rsidP="00EC3767">
            <w:pPr>
              <w:pStyle w:val="BodyText"/>
              <w:jc w:val="center"/>
              <w:rPr>
                <w:sz w:val="26"/>
                <w:szCs w:val="26"/>
                <w:lang w:val="ro-RO"/>
              </w:rPr>
            </w:pPr>
          </w:p>
        </w:tc>
        <w:tc>
          <w:tcPr>
            <w:tcW w:w="1435" w:type="dxa"/>
          </w:tcPr>
          <w:p w:rsidR="00D66D5E" w:rsidRPr="009F0D32" w:rsidRDefault="00D66D5E">
            <w:pPr>
              <w:pStyle w:val="BodyText"/>
              <w:rPr>
                <w:sz w:val="26"/>
                <w:szCs w:val="26"/>
                <w:lang w:val="ro-RO"/>
              </w:rPr>
            </w:pPr>
          </w:p>
        </w:tc>
        <w:tc>
          <w:tcPr>
            <w:tcW w:w="1536" w:type="dxa"/>
          </w:tcPr>
          <w:p w:rsidR="00D66D5E" w:rsidRPr="009F0D32" w:rsidRDefault="00D66D5E">
            <w:pPr>
              <w:pStyle w:val="BodyText"/>
              <w:rPr>
                <w:sz w:val="26"/>
                <w:szCs w:val="26"/>
                <w:lang w:val="ro-RO"/>
              </w:rPr>
            </w:pPr>
          </w:p>
        </w:tc>
        <w:tc>
          <w:tcPr>
            <w:tcW w:w="1866" w:type="dxa"/>
          </w:tcPr>
          <w:p w:rsidR="00D66D5E" w:rsidRPr="009F0D32" w:rsidRDefault="00D66D5E">
            <w:pPr>
              <w:pStyle w:val="BodyText"/>
              <w:rPr>
                <w:sz w:val="26"/>
                <w:szCs w:val="26"/>
                <w:lang w:val="ro-RO"/>
              </w:rPr>
            </w:pPr>
          </w:p>
        </w:tc>
      </w:tr>
      <w:tr w:rsidR="00D66D5E" w:rsidRPr="009F0D32" w:rsidTr="00D65315">
        <w:tc>
          <w:tcPr>
            <w:tcW w:w="558" w:type="dxa"/>
            <w:vAlign w:val="center"/>
          </w:tcPr>
          <w:p w:rsidR="00D66D5E" w:rsidRPr="009F0D32" w:rsidRDefault="00D66D5E" w:rsidP="009A349C">
            <w:pPr>
              <w:pStyle w:val="BodyText"/>
              <w:jc w:val="center"/>
              <w:rPr>
                <w:sz w:val="26"/>
                <w:szCs w:val="26"/>
                <w:lang w:val="ro-RO"/>
              </w:rPr>
            </w:pPr>
            <w:r w:rsidRPr="009F0D32">
              <w:rPr>
                <w:sz w:val="26"/>
                <w:szCs w:val="26"/>
                <w:lang w:val="ro-RO"/>
              </w:rPr>
              <w:t>2</w:t>
            </w:r>
          </w:p>
        </w:tc>
        <w:tc>
          <w:tcPr>
            <w:tcW w:w="3240" w:type="dxa"/>
            <w:vAlign w:val="center"/>
          </w:tcPr>
          <w:p w:rsidR="00D66D5E" w:rsidRPr="009F0D32" w:rsidRDefault="00890EBD" w:rsidP="00EC3767">
            <w:pPr>
              <w:pStyle w:val="BodyText"/>
              <w:jc w:val="left"/>
              <w:rPr>
                <w:sz w:val="26"/>
                <w:szCs w:val="26"/>
                <w:lang w:val="ro-RO"/>
              </w:rPr>
            </w:pPr>
            <w:r>
              <w:rPr>
                <w:sz w:val="26"/>
                <w:szCs w:val="26"/>
                <w:lang w:val="ro-RO"/>
              </w:rPr>
              <w:t>CTE</w:t>
            </w:r>
            <w:r w:rsidR="00D66D5E" w:rsidRPr="009F0D32">
              <w:rPr>
                <w:sz w:val="26"/>
                <w:szCs w:val="26"/>
                <w:lang w:val="ro-RO"/>
              </w:rPr>
              <w:t xml:space="preserve"> Progresu</w:t>
            </w:r>
          </w:p>
        </w:tc>
        <w:tc>
          <w:tcPr>
            <w:tcW w:w="1730" w:type="dxa"/>
          </w:tcPr>
          <w:p w:rsidR="00D66D5E" w:rsidRPr="009F0D32" w:rsidRDefault="00D66D5E" w:rsidP="00EC3767">
            <w:pPr>
              <w:ind w:right="-108"/>
              <w:rPr>
                <w:sz w:val="26"/>
                <w:szCs w:val="26"/>
              </w:rPr>
            </w:pPr>
            <w:r w:rsidRPr="009F0D32">
              <w:rPr>
                <w:sz w:val="26"/>
                <w:szCs w:val="26"/>
              </w:rPr>
              <w:t>km/ verificare</w:t>
            </w:r>
          </w:p>
        </w:tc>
        <w:tc>
          <w:tcPr>
            <w:tcW w:w="992" w:type="dxa"/>
            <w:vAlign w:val="center"/>
          </w:tcPr>
          <w:p w:rsidR="00D66D5E" w:rsidRPr="009F0D32" w:rsidRDefault="00D66D5E" w:rsidP="00EC3767">
            <w:pPr>
              <w:pStyle w:val="BodyText"/>
              <w:jc w:val="center"/>
              <w:rPr>
                <w:sz w:val="26"/>
                <w:szCs w:val="26"/>
                <w:lang w:val="ro-RO"/>
              </w:rPr>
            </w:pPr>
            <w:r w:rsidRPr="009F0D32">
              <w:rPr>
                <w:sz w:val="26"/>
                <w:szCs w:val="26"/>
                <w:lang w:val="ro-RO"/>
              </w:rPr>
              <w:t>12</w:t>
            </w:r>
          </w:p>
        </w:tc>
        <w:tc>
          <w:tcPr>
            <w:tcW w:w="1530" w:type="dxa"/>
          </w:tcPr>
          <w:p w:rsidR="00D66D5E" w:rsidRPr="009F0D32" w:rsidRDefault="00D66D5E" w:rsidP="00EC3767">
            <w:pPr>
              <w:pStyle w:val="BodyText"/>
              <w:rPr>
                <w:sz w:val="26"/>
                <w:szCs w:val="26"/>
                <w:lang w:val="ro-RO"/>
              </w:rPr>
            </w:pPr>
          </w:p>
        </w:tc>
        <w:tc>
          <w:tcPr>
            <w:tcW w:w="1997" w:type="dxa"/>
          </w:tcPr>
          <w:p w:rsidR="00D66D5E" w:rsidRPr="009F0D32" w:rsidRDefault="00D66D5E" w:rsidP="00EC3767">
            <w:pPr>
              <w:pStyle w:val="BodyText"/>
              <w:jc w:val="center"/>
              <w:rPr>
                <w:sz w:val="26"/>
                <w:szCs w:val="26"/>
                <w:lang w:val="ro-RO"/>
              </w:rPr>
            </w:pPr>
            <w:r w:rsidRPr="009F0D32">
              <w:rPr>
                <w:sz w:val="26"/>
                <w:szCs w:val="26"/>
                <w:lang w:val="ro-RO"/>
              </w:rPr>
              <w:t>4</w:t>
            </w:r>
          </w:p>
          <w:p w:rsidR="00D66D5E" w:rsidRPr="009F0D32" w:rsidRDefault="00D66D5E" w:rsidP="00EC3767">
            <w:pPr>
              <w:pStyle w:val="BodyText"/>
              <w:jc w:val="center"/>
              <w:rPr>
                <w:sz w:val="26"/>
                <w:szCs w:val="26"/>
                <w:lang w:val="ro-RO"/>
              </w:rPr>
            </w:pPr>
          </w:p>
        </w:tc>
        <w:tc>
          <w:tcPr>
            <w:tcW w:w="1435" w:type="dxa"/>
          </w:tcPr>
          <w:p w:rsidR="00D66D5E" w:rsidRPr="009F0D32" w:rsidRDefault="00D66D5E" w:rsidP="00EC3767">
            <w:pPr>
              <w:pStyle w:val="BodyText"/>
              <w:rPr>
                <w:sz w:val="26"/>
                <w:szCs w:val="26"/>
                <w:lang w:val="ro-RO"/>
              </w:rPr>
            </w:pPr>
          </w:p>
        </w:tc>
        <w:tc>
          <w:tcPr>
            <w:tcW w:w="1536" w:type="dxa"/>
          </w:tcPr>
          <w:p w:rsidR="00D66D5E" w:rsidRPr="009F0D32" w:rsidRDefault="00D66D5E" w:rsidP="00EC3767">
            <w:pPr>
              <w:pStyle w:val="BodyText"/>
              <w:rPr>
                <w:sz w:val="26"/>
                <w:szCs w:val="26"/>
                <w:lang w:val="ro-RO"/>
              </w:rPr>
            </w:pPr>
          </w:p>
        </w:tc>
        <w:tc>
          <w:tcPr>
            <w:tcW w:w="1866" w:type="dxa"/>
          </w:tcPr>
          <w:p w:rsidR="00D66D5E" w:rsidRPr="009F0D32" w:rsidRDefault="00D66D5E" w:rsidP="00EC3767">
            <w:pPr>
              <w:pStyle w:val="BodyText"/>
              <w:rPr>
                <w:sz w:val="26"/>
                <w:szCs w:val="26"/>
                <w:lang w:val="ro-RO"/>
              </w:rPr>
            </w:pPr>
          </w:p>
        </w:tc>
      </w:tr>
      <w:tr w:rsidR="00D66D5E" w:rsidRPr="009F0D32" w:rsidTr="00D65315">
        <w:tc>
          <w:tcPr>
            <w:tcW w:w="558" w:type="dxa"/>
            <w:vAlign w:val="center"/>
          </w:tcPr>
          <w:p w:rsidR="00D66D5E" w:rsidRPr="009F0D32" w:rsidRDefault="00D66D5E" w:rsidP="009A349C">
            <w:pPr>
              <w:pStyle w:val="BodyText"/>
              <w:jc w:val="center"/>
              <w:rPr>
                <w:sz w:val="26"/>
                <w:szCs w:val="26"/>
                <w:lang w:val="ro-RO"/>
              </w:rPr>
            </w:pPr>
            <w:r w:rsidRPr="009F0D32">
              <w:rPr>
                <w:sz w:val="26"/>
                <w:szCs w:val="26"/>
                <w:lang w:val="ro-RO"/>
              </w:rPr>
              <w:t>3</w:t>
            </w:r>
          </w:p>
        </w:tc>
        <w:tc>
          <w:tcPr>
            <w:tcW w:w="3240" w:type="dxa"/>
            <w:vAlign w:val="center"/>
          </w:tcPr>
          <w:p w:rsidR="00D66D5E" w:rsidRPr="009F0D32" w:rsidRDefault="00890EBD" w:rsidP="00EC3767">
            <w:pPr>
              <w:pStyle w:val="BodyText"/>
              <w:jc w:val="left"/>
              <w:rPr>
                <w:sz w:val="26"/>
                <w:szCs w:val="26"/>
                <w:lang w:val="ro-RO"/>
              </w:rPr>
            </w:pPr>
            <w:r>
              <w:rPr>
                <w:sz w:val="26"/>
                <w:szCs w:val="26"/>
                <w:lang w:val="ro-RO"/>
              </w:rPr>
              <w:t>CTE</w:t>
            </w:r>
            <w:r w:rsidR="00D66D5E" w:rsidRPr="009F0D32">
              <w:rPr>
                <w:sz w:val="26"/>
                <w:szCs w:val="26"/>
                <w:lang w:val="ro-RO"/>
              </w:rPr>
              <w:t xml:space="preserve"> Buc</w:t>
            </w:r>
            <w:r w:rsidR="00D66D5E">
              <w:rPr>
                <w:sz w:val="26"/>
                <w:szCs w:val="26"/>
                <w:lang w:val="ro-RO"/>
              </w:rPr>
              <w:t>ucureşti</w:t>
            </w:r>
            <w:r w:rsidR="00D66D5E" w:rsidRPr="009F0D32">
              <w:rPr>
                <w:sz w:val="26"/>
                <w:szCs w:val="26"/>
                <w:lang w:val="ro-RO"/>
              </w:rPr>
              <w:t xml:space="preserve"> Vest</w:t>
            </w:r>
          </w:p>
        </w:tc>
        <w:tc>
          <w:tcPr>
            <w:tcW w:w="1730" w:type="dxa"/>
          </w:tcPr>
          <w:p w:rsidR="00D66D5E" w:rsidRPr="009F0D32" w:rsidRDefault="00D66D5E" w:rsidP="00EC3767">
            <w:pPr>
              <w:ind w:right="-108"/>
              <w:rPr>
                <w:sz w:val="26"/>
                <w:szCs w:val="26"/>
              </w:rPr>
            </w:pPr>
            <w:r w:rsidRPr="009F0D32">
              <w:rPr>
                <w:sz w:val="26"/>
                <w:szCs w:val="26"/>
              </w:rPr>
              <w:t>km/ verificare</w:t>
            </w:r>
          </w:p>
        </w:tc>
        <w:tc>
          <w:tcPr>
            <w:tcW w:w="992" w:type="dxa"/>
            <w:vAlign w:val="center"/>
          </w:tcPr>
          <w:p w:rsidR="00D66D5E" w:rsidRPr="009F0D32" w:rsidRDefault="00D66D5E" w:rsidP="00EC3767">
            <w:pPr>
              <w:pStyle w:val="BodyText"/>
              <w:jc w:val="center"/>
              <w:rPr>
                <w:sz w:val="26"/>
                <w:szCs w:val="26"/>
                <w:lang w:val="ro-RO"/>
              </w:rPr>
            </w:pPr>
            <w:r w:rsidRPr="009F0D32">
              <w:rPr>
                <w:sz w:val="26"/>
                <w:szCs w:val="26"/>
                <w:lang w:val="ro-RO"/>
              </w:rPr>
              <w:t>4</w:t>
            </w:r>
          </w:p>
        </w:tc>
        <w:tc>
          <w:tcPr>
            <w:tcW w:w="1530" w:type="dxa"/>
          </w:tcPr>
          <w:p w:rsidR="00D66D5E" w:rsidRPr="009F0D32" w:rsidRDefault="00D66D5E" w:rsidP="00EC3767">
            <w:pPr>
              <w:pStyle w:val="BodyText"/>
              <w:ind w:left="-468" w:hanging="142"/>
              <w:rPr>
                <w:sz w:val="26"/>
                <w:szCs w:val="26"/>
                <w:lang w:val="ro-RO"/>
              </w:rPr>
            </w:pPr>
          </w:p>
        </w:tc>
        <w:tc>
          <w:tcPr>
            <w:tcW w:w="1997" w:type="dxa"/>
          </w:tcPr>
          <w:p w:rsidR="00D66D5E" w:rsidRPr="009F0D32" w:rsidRDefault="00D66D5E" w:rsidP="00EC3767">
            <w:pPr>
              <w:jc w:val="center"/>
              <w:rPr>
                <w:sz w:val="26"/>
                <w:szCs w:val="26"/>
              </w:rPr>
            </w:pPr>
            <w:r w:rsidRPr="009F0D32">
              <w:rPr>
                <w:sz w:val="26"/>
                <w:szCs w:val="26"/>
              </w:rPr>
              <w:t>4</w:t>
            </w:r>
          </w:p>
          <w:p w:rsidR="00D66D5E" w:rsidRPr="009F0D32" w:rsidRDefault="00D66D5E" w:rsidP="00EC3767">
            <w:pPr>
              <w:jc w:val="center"/>
              <w:rPr>
                <w:sz w:val="26"/>
                <w:szCs w:val="26"/>
              </w:rPr>
            </w:pPr>
          </w:p>
        </w:tc>
        <w:tc>
          <w:tcPr>
            <w:tcW w:w="1435" w:type="dxa"/>
          </w:tcPr>
          <w:p w:rsidR="00D66D5E" w:rsidRPr="009F0D32" w:rsidRDefault="00D66D5E" w:rsidP="00EC3767">
            <w:pPr>
              <w:pStyle w:val="BodyText"/>
              <w:rPr>
                <w:sz w:val="26"/>
                <w:szCs w:val="26"/>
                <w:lang w:val="ro-RO"/>
              </w:rPr>
            </w:pPr>
          </w:p>
        </w:tc>
        <w:tc>
          <w:tcPr>
            <w:tcW w:w="1536" w:type="dxa"/>
          </w:tcPr>
          <w:p w:rsidR="00D66D5E" w:rsidRPr="009F0D32" w:rsidRDefault="00D66D5E" w:rsidP="00EC3767">
            <w:pPr>
              <w:pStyle w:val="BodyText"/>
              <w:rPr>
                <w:sz w:val="26"/>
                <w:szCs w:val="26"/>
                <w:lang w:val="ro-RO"/>
              </w:rPr>
            </w:pPr>
          </w:p>
        </w:tc>
        <w:tc>
          <w:tcPr>
            <w:tcW w:w="1866" w:type="dxa"/>
          </w:tcPr>
          <w:p w:rsidR="00D66D5E" w:rsidRPr="009F0D32" w:rsidRDefault="00D66D5E" w:rsidP="00EC3767">
            <w:pPr>
              <w:pStyle w:val="BodyText"/>
              <w:rPr>
                <w:sz w:val="26"/>
                <w:szCs w:val="26"/>
                <w:lang w:val="ro-RO"/>
              </w:rPr>
            </w:pPr>
          </w:p>
        </w:tc>
      </w:tr>
      <w:tr w:rsidR="00D66D5E" w:rsidRPr="009F0D32" w:rsidTr="00D65315">
        <w:tc>
          <w:tcPr>
            <w:tcW w:w="10047" w:type="dxa"/>
            <w:gridSpan w:val="6"/>
          </w:tcPr>
          <w:p w:rsidR="00D66D5E" w:rsidRPr="009F0D32" w:rsidRDefault="00D66D5E">
            <w:pPr>
              <w:pStyle w:val="BodyText"/>
              <w:rPr>
                <w:sz w:val="26"/>
                <w:szCs w:val="26"/>
                <w:lang w:val="ro-RO"/>
              </w:rPr>
            </w:pPr>
            <w:r>
              <w:rPr>
                <w:b/>
                <w:sz w:val="26"/>
                <w:szCs w:val="26"/>
                <w:lang w:val="ro-RO"/>
              </w:rPr>
              <w:t xml:space="preserve">TOTAL </w:t>
            </w:r>
            <w:r w:rsidR="00E252F1">
              <w:rPr>
                <w:b/>
                <w:sz w:val="26"/>
                <w:szCs w:val="26"/>
                <w:lang w:val="ro-RO"/>
              </w:rPr>
              <w:t>Verificare o</w:t>
            </w:r>
            <w:r w:rsidR="00E252F1" w:rsidRPr="009A349C">
              <w:rPr>
                <w:b/>
                <w:sz w:val="26"/>
                <w:szCs w:val="26"/>
                <w:lang w:val="ro-RO"/>
              </w:rPr>
              <w:t>bligatorie</w:t>
            </w:r>
          </w:p>
        </w:tc>
        <w:tc>
          <w:tcPr>
            <w:tcW w:w="1435" w:type="dxa"/>
          </w:tcPr>
          <w:p w:rsidR="00D66D5E" w:rsidRPr="009F0D32" w:rsidRDefault="00D66D5E">
            <w:pPr>
              <w:pStyle w:val="BodyText"/>
              <w:rPr>
                <w:sz w:val="26"/>
                <w:szCs w:val="26"/>
                <w:lang w:val="ro-RO"/>
              </w:rPr>
            </w:pPr>
          </w:p>
        </w:tc>
        <w:tc>
          <w:tcPr>
            <w:tcW w:w="1536" w:type="dxa"/>
          </w:tcPr>
          <w:p w:rsidR="00D66D5E" w:rsidRPr="009F0D32" w:rsidRDefault="00D66D5E">
            <w:pPr>
              <w:pStyle w:val="BodyText"/>
              <w:rPr>
                <w:sz w:val="26"/>
                <w:szCs w:val="26"/>
                <w:lang w:val="ro-RO"/>
              </w:rPr>
            </w:pPr>
          </w:p>
        </w:tc>
        <w:tc>
          <w:tcPr>
            <w:tcW w:w="1866" w:type="dxa"/>
          </w:tcPr>
          <w:p w:rsidR="00D66D5E" w:rsidRPr="009F0D32" w:rsidRDefault="00D66D5E">
            <w:pPr>
              <w:pStyle w:val="BodyText"/>
              <w:rPr>
                <w:sz w:val="26"/>
                <w:szCs w:val="26"/>
                <w:lang w:val="ro-RO"/>
              </w:rPr>
            </w:pPr>
          </w:p>
        </w:tc>
      </w:tr>
      <w:tr w:rsidR="00D66D5E" w:rsidRPr="009F0D32" w:rsidTr="00D65315">
        <w:tc>
          <w:tcPr>
            <w:tcW w:w="558" w:type="dxa"/>
            <w:vAlign w:val="center"/>
          </w:tcPr>
          <w:p w:rsidR="00D66D5E" w:rsidRPr="009A349C" w:rsidRDefault="00D66D5E" w:rsidP="009A349C">
            <w:pPr>
              <w:pStyle w:val="BodyText"/>
              <w:jc w:val="center"/>
              <w:rPr>
                <w:b/>
                <w:sz w:val="26"/>
                <w:szCs w:val="26"/>
                <w:lang w:val="ro-RO"/>
              </w:rPr>
            </w:pPr>
            <w:r w:rsidRPr="009A349C">
              <w:rPr>
                <w:b/>
                <w:sz w:val="26"/>
                <w:szCs w:val="26"/>
                <w:lang w:val="ro-RO"/>
              </w:rPr>
              <w:t>B</w:t>
            </w:r>
          </w:p>
        </w:tc>
        <w:tc>
          <w:tcPr>
            <w:tcW w:w="3240" w:type="dxa"/>
          </w:tcPr>
          <w:p w:rsidR="00D66D5E" w:rsidRPr="009F0D32" w:rsidRDefault="00D66D5E">
            <w:pPr>
              <w:pStyle w:val="BodyText"/>
              <w:rPr>
                <w:sz w:val="26"/>
                <w:szCs w:val="26"/>
                <w:lang w:val="ro-RO"/>
              </w:rPr>
            </w:pPr>
            <w:r w:rsidRPr="009F0D32">
              <w:rPr>
                <w:b/>
                <w:sz w:val="26"/>
                <w:szCs w:val="26"/>
                <w:lang w:val="ro-RO"/>
              </w:rPr>
              <w:t>Verificarea LFI ocazională</w:t>
            </w:r>
          </w:p>
        </w:tc>
        <w:tc>
          <w:tcPr>
            <w:tcW w:w="1730" w:type="dxa"/>
          </w:tcPr>
          <w:p w:rsidR="00D66D5E" w:rsidRPr="009F0D32" w:rsidRDefault="00D66D5E">
            <w:pPr>
              <w:pStyle w:val="BodyText"/>
              <w:rPr>
                <w:sz w:val="26"/>
                <w:szCs w:val="26"/>
                <w:lang w:val="ro-RO"/>
              </w:rPr>
            </w:pPr>
          </w:p>
        </w:tc>
        <w:tc>
          <w:tcPr>
            <w:tcW w:w="992" w:type="dxa"/>
            <w:vAlign w:val="center"/>
          </w:tcPr>
          <w:p w:rsidR="00D66D5E" w:rsidRPr="009F0D32" w:rsidRDefault="00D66D5E">
            <w:pPr>
              <w:pStyle w:val="BodyText"/>
              <w:jc w:val="center"/>
              <w:rPr>
                <w:sz w:val="26"/>
                <w:szCs w:val="26"/>
                <w:lang w:val="ro-RO"/>
              </w:rPr>
            </w:pPr>
          </w:p>
        </w:tc>
        <w:tc>
          <w:tcPr>
            <w:tcW w:w="1530" w:type="dxa"/>
          </w:tcPr>
          <w:p w:rsidR="00D66D5E" w:rsidRPr="009F0D32" w:rsidRDefault="00D66D5E">
            <w:pPr>
              <w:pStyle w:val="BodyText"/>
              <w:rPr>
                <w:sz w:val="26"/>
                <w:szCs w:val="26"/>
                <w:lang w:val="ro-RO"/>
              </w:rPr>
            </w:pPr>
          </w:p>
        </w:tc>
        <w:tc>
          <w:tcPr>
            <w:tcW w:w="1997" w:type="dxa"/>
          </w:tcPr>
          <w:p w:rsidR="00D66D5E" w:rsidRPr="009F0D32" w:rsidRDefault="00D66D5E">
            <w:pPr>
              <w:pStyle w:val="BodyText"/>
              <w:rPr>
                <w:sz w:val="26"/>
                <w:szCs w:val="26"/>
                <w:lang w:val="ro-RO"/>
              </w:rPr>
            </w:pPr>
          </w:p>
        </w:tc>
        <w:tc>
          <w:tcPr>
            <w:tcW w:w="1435" w:type="dxa"/>
          </w:tcPr>
          <w:p w:rsidR="00D66D5E" w:rsidRPr="009F0D32" w:rsidRDefault="00D66D5E">
            <w:pPr>
              <w:pStyle w:val="BodyText"/>
              <w:rPr>
                <w:sz w:val="26"/>
                <w:szCs w:val="26"/>
                <w:lang w:val="ro-RO"/>
              </w:rPr>
            </w:pPr>
          </w:p>
        </w:tc>
        <w:tc>
          <w:tcPr>
            <w:tcW w:w="1536" w:type="dxa"/>
          </w:tcPr>
          <w:p w:rsidR="00D66D5E" w:rsidRPr="009F0D32" w:rsidRDefault="00D66D5E">
            <w:pPr>
              <w:pStyle w:val="BodyText"/>
              <w:rPr>
                <w:sz w:val="26"/>
                <w:szCs w:val="26"/>
                <w:lang w:val="ro-RO"/>
              </w:rPr>
            </w:pPr>
          </w:p>
        </w:tc>
        <w:tc>
          <w:tcPr>
            <w:tcW w:w="1866" w:type="dxa"/>
          </w:tcPr>
          <w:p w:rsidR="00D66D5E" w:rsidRPr="009F0D32" w:rsidRDefault="00D66D5E">
            <w:pPr>
              <w:pStyle w:val="BodyText"/>
              <w:rPr>
                <w:sz w:val="26"/>
                <w:szCs w:val="26"/>
                <w:lang w:val="ro-RO"/>
              </w:rPr>
            </w:pPr>
          </w:p>
        </w:tc>
      </w:tr>
      <w:tr w:rsidR="00D66D5E" w:rsidRPr="009F0D32" w:rsidTr="00D65315">
        <w:tc>
          <w:tcPr>
            <w:tcW w:w="558" w:type="dxa"/>
            <w:vAlign w:val="center"/>
          </w:tcPr>
          <w:p w:rsidR="00D66D5E" w:rsidRPr="009F0D32" w:rsidRDefault="00890EBD" w:rsidP="009A349C">
            <w:pPr>
              <w:pStyle w:val="BodyText"/>
              <w:jc w:val="center"/>
              <w:rPr>
                <w:sz w:val="26"/>
                <w:szCs w:val="26"/>
                <w:lang w:val="ro-RO"/>
              </w:rPr>
            </w:pPr>
            <w:r>
              <w:rPr>
                <w:sz w:val="26"/>
                <w:szCs w:val="26"/>
                <w:lang w:val="ro-RO"/>
              </w:rPr>
              <w:t>4</w:t>
            </w:r>
          </w:p>
        </w:tc>
        <w:tc>
          <w:tcPr>
            <w:tcW w:w="3240" w:type="dxa"/>
          </w:tcPr>
          <w:p w:rsidR="00D66D5E" w:rsidRPr="009F0D32" w:rsidRDefault="00D66D5E" w:rsidP="00EC3767">
            <w:pPr>
              <w:pStyle w:val="BodyText"/>
              <w:jc w:val="left"/>
              <w:rPr>
                <w:sz w:val="26"/>
                <w:szCs w:val="26"/>
                <w:lang w:val="ro-RO"/>
              </w:rPr>
            </w:pPr>
            <w:r w:rsidRPr="009F0D32">
              <w:rPr>
                <w:sz w:val="26"/>
                <w:szCs w:val="26"/>
                <w:lang w:val="ro-RO"/>
              </w:rPr>
              <w:t>Solicitări ale centralelor</w:t>
            </w:r>
          </w:p>
        </w:tc>
        <w:tc>
          <w:tcPr>
            <w:tcW w:w="1730" w:type="dxa"/>
          </w:tcPr>
          <w:p w:rsidR="00D66D5E" w:rsidRPr="009F0D32" w:rsidRDefault="00D66D5E" w:rsidP="009A349C">
            <w:pPr>
              <w:rPr>
                <w:sz w:val="26"/>
                <w:szCs w:val="26"/>
              </w:rPr>
            </w:pPr>
            <w:r w:rsidRPr="009F0D32">
              <w:rPr>
                <w:sz w:val="26"/>
                <w:szCs w:val="26"/>
              </w:rPr>
              <w:t>km/verificare</w:t>
            </w:r>
          </w:p>
        </w:tc>
        <w:tc>
          <w:tcPr>
            <w:tcW w:w="992" w:type="dxa"/>
            <w:vAlign w:val="center"/>
          </w:tcPr>
          <w:p w:rsidR="00D66D5E" w:rsidRPr="009F0D32" w:rsidRDefault="00D66D5E">
            <w:pPr>
              <w:pStyle w:val="BodyText"/>
              <w:jc w:val="center"/>
              <w:rPr>
                <w:sz w:val="26"/>
                <w:szCs w:val="26"/>
                <w:lang w:val="ro-RO"/>
              </w:rPr>
            </w:pPr>
            <w:r w:rsidRPr="009F0D32">
              <w:rPr>
                <w:sz w:val="26"/>
                <w:szCs w:val="26"/>
                <w:lang w:val="ro-RO"/>
              </w:rPr>
              <w:t>4</w:t>
            </w:r>
          </w:p>
        </w:tc>
        <w:tc>
          <w:tcPr>
            <w:tcW w:w="1530" w:type="dxa"/>
          </w:tcPr>
          <w:p w:rsidR="00D66D5E" w:rsidRPr="009F0D32" w:rsidRDefault="00D66D5E">
            <w:pPr>
              <w:pStyle w:val="BodyText"/>
              <w:rPr>
                <w:sz w:val="26"/>
                <w:szCs w:val="26"/>
                <w:lang w:val="ro-RO"/>
              </w:rPr>
            </w:pPr>
          </w:p>
        </w:tc>
        <w:tc>
          <w:tcPr>
            <w:tcW w:w="1997" w:type="dxa"/>
            <w:vAlign w:val="center"/>
          </w:tcPr>
          <w:p w:rsidR="00D66D5E" w:rsidRPr="009F0D32" w:rsidRDefault="00D66D5E" w:rsidP="00EC3767">
            <w:pPr>
              <w:pStyle w:val="BodyText"/>
              <w:jc w:val="center"/>
              <w:rPr>
                <w:sz w:val="26"/>
                <w:szCs w:val="26"/>
                <w:lang w:val="ro-RO"/>
              </w:rPr>
            </w:pPr>
            <w:r w:rsidRPr="009F0D32">
              <w:rPr>
                <w:sz w:val="26"/>
                <w:szCs w:val="26"/>
                <w:lang w:val="ro-RO"/>
              </w:rPr>
              <w:t>1</w:t>
            </w:r>
          </w:p>
        </w:tc>
        <w:tc>
          <w:tcPr>
            <w:tcW w:w="1435" w:type="dxa"/>
          </w:tcPr>
          <w:p w:rsidR="00D66D5E" w:rsidRPr="009F0D32" w:rsidRDefault="00D66D5E">
            <w:pPr>
              <w:pStyle w:val="BodyText"/>
              <w:rPr>
                <w:sz w:val="26"/>
                <w:szCs w:val="26"/>
                <w:lang w:val="ro-RO"/>
              </w:rPr>
            </w:pPr>
          </w:p>
        </w:tc>
        <w:tc>
          <w:tcPr>
            <w:tcW w:w="1536" w:type="dxa"/>
          </w:tcPr>
          <w:p w:rsidR="00D66D5E" w:rsidRPr="009F0D32" w:rsidRDefault="00D66D5E">
            <w:pPr>
              <w:pStyle w:val="BodyText"/>
              <w:rPr>
                <w:sz w:val="26"/>
                <w:szCs w:val="26"/>
                <w:lang w:val="ro-RO"/>
              </w:rPr>
            </w:pPr>
          </w:p>
        </w:tc>
        <w:tc>
          <w:tcPr>
            <w:tcW w:w="1866" w:type="dxa"/>
          </w:tcPr>
          <w:p w:rsidR="00D66D5E" w:rsidRPr="009F0D32" w:rsidRDefault="00D66D5E">
            <w:pPr>
              <w:pStyle w:val="BodyText"/>
              <w:rPr>
                <w:sz w:val="26"/>
                <w:szCs w:val="26"/>
                <w:lang w:val="ro-RO"/>
              </w:rPr>
            </w:pPr>
          </w:p>
        </w:tc>
      </w:tr>
      <w:tr w:rsidR="00D66D5E" w:rsidRPr="009F0D32" w:rsidTr="00D65315">
        <w:tc>
          <w:tcPr>
            <w:tcW w:w="558" w:type="dxa"/>
            <w:vAlign w:val="center"/>
          </w:tcPr>
          <w:p w:rsidR="00D66D5E" w:rsidRPr="009F0D32" w:rsidRDefault="00890EBD" w:rsidP="009A349C">
            <w:pPr>
              <w:pStyle w:val="BodyText"/>
              <w:jc w:val="center"/>
              <w:rPr>
                <w:sz w:val="26"/>
                <w:szCs w:val="26"/>
                <w:lang w:val="ro-RO"/>
              </w:rPr>
            </w:pPr>
            <w:r>
              <w:rPr>
                <w:sz w:val="26"/>
                <w:szCs w:val="26"/>
                <w:lang w:val="ro-RO"/>
              </w:rPr>
              <w:t>5</w:t>
            </w:r>
          </w:p>
        </w:tc>
        <w:tc>
          <w:tcPr>
            <w:tcW w:w="3240" w:type="dxa"/>
          </w:tcPr>
          <w:p w:rsidR="00D66D5E" w:rsidRPr="009F0D32" w:rsidRDefault="00B06D34" w:rsidP="00EC3767">
            <w:pPr>
              <w:pStyle w:val="BodyText"/>
              <w:jc w:val="left"/>
              <w:rPr>
                <w:sz w:val="26"/>
                <w:szCs w:val="26"/>
                <w:lang w:val="ro-RO"/>
              </w:rPr>
            </w:pPr>
            <w:r>
              <w:rPr>
                <w:sz w:val="26"/>
                <w:szCs w:val="26"/>
                <w:lang w:val="ro-RO"/>
              </w:rPr>
              <w:t>Solicitări justificat</w:t>
            </w:r>
            <w:r w:rsidR="00D66D5E" w:rsidRPr="009F0D32">
              <w:rPr>
                <w:sz w:val="26"/>
                <w:szCs w:val="26"/>
                <w:lang w:val="ro-RO"/>
              </w:rPr>
              <w:t>e de fenomene meteo deosebite</w:t>
            </w:r>
          </w:p>
        </w:tc>
        <w:tc>
          <w:tcPr>
            <w:tcW w:w="1730" w:type="dxa"/>
            <w:vAlign w:val="center"/>
          </w:tcPr>
          <w:p w:rsidR="00D66D5E" w:rsidRPr="009F0D32" w:rsidRDefault="00D66D5E" w:rsidP="009A349C">
            <w:pPr>
              <w:jc w:val="center"/>
              <w:rPr>
                <w:sz w:val="26"/>
                <w:szCs w:val="26"/>
              </w:rPr>
            </w:pPr>
            <w:r w:rsidRPr="009F0D32">
              <w:rPr>
                <w:sz w:val="26"/>
                <w:szCs w:val="26"/>
              </w:rPr>
              <w:t>km/verificare</w:t>
            </w:r>
          </w:p>
        </w:tc>
        <w:tc>
          <w:tcPr>
            <w:tcW w:w="992" w:type="dxa"/>
            <w:vAlign w:val="center"/>
          </w:tcPr>
          <w:p w:rsidR="00D66D5E" w:rsidRPr="009F0D32" w:rsidRDefault="00D66D5E" w:rsidP="009A349C">
            <w:pPr>
              <w:pStyle w:val="BodyText"/>
              <w:jc w:val="center"/>
              <w:rPr>
                <w:sz w:val="26"/>
                <w:szCs w:val="26"/>
                <w:lang w:val="ro-RO"/>
              </w:rPr>
            </w:pPr>
            <w:r w:rsidRPr="009F0D32">
              <w:rPr>
                <w:sz w:val="26"/>
                <w:szCs w:val="26"/>
                <w:lang w:val="ro-RO"/>
              </w:rPr>
              <w:t>4</w:t>
            </w:r>
          </w:p>
        </w:tc>
        <w:tc>
          <w:tcPr>
            <w:tcW w:w="1530" w:type="dxa"/>
            <w:vAlign w:val="center"/>
          </w:tcPr>
          <w:p w:rsidR="00D66D5E" w:rsidRPr="009F0D32" w:rsidRDefault="00D66D5E" w:rsidP="009A349C">
            <w:pPr>
              <w:pStyle w:val="BodyText"/>
              <w:jc w:val="center"/>
              <w:rPr>
                <w:sz w:val="26"/>
                <w:szCs w:val="26"/>
                <w:lang w:val="ro-RO"/>
              </w:rPr>
            </w:pPr>
          </w:p>
        </w:tc>
        <w:tc>
          <w:tcPr>
            <w:tcW w:w="1997" w:type="dxa"/>
            <w:vAlign w:val="center"/>
          </w:tcPr>
          <w:p w:rsidR="00D66D5E" w:rsidRPr="009F0D32" w:rsidRDefault="00D66D5E" w:rsidP="009A349C">
            <w:pPr>
              <w:pStyle w:val="BodyText"/>
              <w:jc w:val="center"/>
              <w:rPr>
                <w:sz w:val="26"/>
                <w:szCs w:val="26"/>
                <w:lang w:val="ro-RO"/>
              </w:rPr>
            </w:pPr>
            <w:r w:rsidRPr="009F0D32">
              <w:rPr>
                <w:sz w:val="26"/>
                <w:szCs w:val="26"/>
                <w:lang w:val="ro-RO"/>
              </w:rPr>
              <w:t>1</w:t>
            </w:r>
          </w:p>
        </w:tc>
        <w:tc>
          <w:tcPr>
            <w:tcW w:w="1435" w:type="dxa"/>
          </w:tcPr>
          <w:p w:rsidR="00D66D5E" w:rsidRPr="009F0D32" w:rsidRDefault="00D66D5E">
            <w:pPr>
              <w:pStyle w:val="BodyText"/>
              <w:rPr>
                <w:sz w:val="26"/>
                <w:szCs w:val="26"/>
                <w:lang w:val="ro-RO"/>
              </w:rPr>
            </w:pPr>
          </w:p>
        </w:tc>
        <w:tc>
          <w:tcPr>
            <w:tcW w:w="1536" w:type="dxa"/>
          </w:tcPr>
          <w:p w:rsidR="00D66D5E" w:rsidRPr="009F0D32" w:rsidRDefault="00D66D5E">
            <w:pPr>
              <w:pStyle w:val="BodyText"/>
              <w:rPr>
                <w:sz w:val="26"/>
                <w:szCs w:val="26"/>
                <w:lang w:val="ro-RO"/>
              </w:rPr>
            </w:pPr>
          </w:p>
        </w:tc>
        <w:tc>
          <w:tcPr>
            <w:tcW w:w="1866" w:type="dxa"/>
          </w:tcPr>
          <w:p w:rsidR="00D66D5E" w:rsidRPr="009F0D32" w:rsidRDefault="00D66D5E">
            <w:pPr>
              <w:pStyle w:val="BodyText"/>
              <w:rPr>
                <w:sz w:val="26"/>
                <w:szCs w:val="26"/>
                <w:lang w:val="ro-RO"/>
              </w:rPr>
            </w:pPr>
          </w:p>
        </w:tc>
      </w:tr>
      <w:tr w:rsidR="00D66D5E" w:rsidRPr="009F0D32" w:rsidTr="00D65315">
        <w:tc>
          <w:tcPr>
            <w:tcW w:w="10047" w:type="dxa"/>
            <w:gridSpan w:val="6"/>
          </w:tcPr>
          <w:p w:rsidR="00D66D5E" w:rsidRPr="009A349C" w:rsidRDefault="00D66D5E" w:rsidP="00D65315">
            <w:pPr>
              <w:pStyle w:val="BodyText"/>
              <w:rPr>
                <w:b/>
                <w:sz w:val="26"/>
                <w:szCs w:val="26"/>
                <w:lang w:val="ro-RO"/>
              </w:rPr>
            </w:pPr>
            <w:r w:rsidRPr="009A349C">
              <w:rPr>
                <w:b/>
                <w:sz w:val="26"/>
                <w:szCs w:val="26"/>
                <w:lang w:val="ro-RO"/>
              </w:rPr>
              <w:t>TOTAL V</w:t>
            </w:r>
            <w:r w:rsidR="00E252F1" w:rsidRPr="009A349C">
              <w:rPr>
                <w:b/>
                <w:sz w:val="26"/>
                <w:szCs w:val="26"/>
                <w:lang w:val="ro-RO"/>
              </w:rPr>
              <w:t>erificare</w:t>
            </w:r>
            <w:r w:rsidRPr="009A349C">
              <w:rPr>
                <w:b/>
                <w:sz w:val="26"/>
                <w:szCs w:val="26"/>
                <w:lang w:val="ro-RO"/>
              </w:rPr>
              <w:t xml:space="preserve"> </w:t>
            </w:r>
            <w:r w:rsidR="00E252F1" w:rsidRPr="009A349C">
              <w:rPr>
                <w:b/>
                <w:sz w:val="26"/>
                <w:szCs w:val="26"/>
                <w:lang w:val="ro-RO"/>
              </w:rPr>
              <w:t>ocazională</w:t>
            </w:r>
            <w:r w:rsidR="00E252F1">
              <w:rPr>
                <w:b/>
                <w:sz w:val="26"/>
                <w:szCs w:val="26"/>
                <w:lang w:val="ro-RO"/>
              </w:rPr>
              <w:t xml:space="preserve"> </w:t>
            </w:r>
          </w:p>
        </w:tc>
        <w:tc>
          <w:tcPr>
            <w:tcW w:w="1435" w:type="dxa"/>
          </w:tcPr>
          <w:p w:rsidR="00D66D5E" w:rsidRPr="009F0D32" w:rsidRDefault="00D66D5E">
            <w:pPr>
              <w:pStyle w:val="BodyText"/>
              <w:rPr>
                <w:sz w:val="26"/>
                <w:szCs w:val="26"/>
                <w:lang w:val="ro-RO"/>
              </w:rPr>
            </w:pPr>
          </w:p>
        </w:tc>
        <w:tc>
          <w:tcPr>
            <w:tcW w:w="1536" w:type="dxa"/>
          </w:tcPr>
          <w:p w:rsidR="00D66D5E" w:rsidRPr="009F0D32" w:rsidRDefault="00D66D5E">
            <w:pPr>
              <w:pStyle w:val="BodyText"/>
              <w:rPr>
                <w:sz w:val="26"/>
                <w:szCs w:val="26"/>
                <w:lang w:val="ro-RO"/>
              </w:rPr>
            </w:pPr>
          </w:p>
        </w:tc>
        <w:tc>
          <w:tcPr>
            <w:tcW w:w="1866" w:type="dxa"/>
          </w:tcPr>
          <w:p w:rsidR="00D66D5E" w:rsidRPr="009F0D32" w:rsidRDefault="00D66D5E">
            <w:pPr>
              <w:pStyle w:val="BodyText"/>
              <w:rPr>
                <w:sz w:val="26"/>
                <w:szCs w:val="26"/>
                <w:lang w:val="ro-RO"/>
              </w:rPr>
            </w:pPr>
          </w:p>
        </w:tc>
      </w:tr>
      <w:tr w:rsidR="00DC301C" w:rsidRPr="009F0D32" w:rsidTr="00D65315">
        <w:tc>
          <w:tcPr>
            <w:tcW w:w="10047" w:type="dxa"/>
            <w:gridSpan w:val="6"/>
          </w:tcPr>
          <w:p w:rsidR="00DC301C" w:rsidRPr="009F0D32" w:rsidRDefault="00DC301C" w:rsidP="00D65315">
            <w:pPr>
              <w:pStyle w:val="BodyText"/>
              <w:rPr>
                <w:sz w:val="26"/>
                <w:szCs w:val="26"/>
                <w:lang w:val="ro-RO"/>
              </w:rPr>
            </w:pPr>
            <w:r w:rsidRPr="009F0D32">
              <w:rPr>
                <w:b/>
                <w:sz w:val="26"/>
                <w:szCs w:val="26"/>
                <w:lang w:val="ro-RO"/>
              </w:rPr>
              <w:t>TOTAL GENERAL</w:t>
            </w:r>
            <w:r>
              <w:rPr>
                <w:b/>
                <w:sz w:val="26"/>
                <w:szCs w:val="26"/>
                <w:lang w:val="ro-RO"/>
              </w:rPr>
              <w:t xml:space="preserve"> </w:t>
            </w:r>
            <w:r w:rsidR="00D65315">
              <w:rPr>
                <w:b/>
                <w:sz w:val="26"/>
                <w:szCs w:val="26"/>
                <w:lang w:val="ro-RO"/>
              </w:rPr>
              <w:t xml:space="preserve">(lei </w:t>
            </w:r>
            <w:r w:rsidRPr="009F0D32">
              <w:rPr>
                <w:b/>
                <w:sz w:val="26"/>
                <w:szCs w:val="26"/>
                <w:lang w:val="ro-RO"/>
              </w:rPr>
              <w:t>fără TVA</w:t>
            </w:r>
            <w:r w:rsidR="00D65315">
              <w:rPr>
                <w:b/>
                <w:sz w:val="26"/>
                <w:szCs w:val="26"/>
                <w:lang w:val="ro-RO"/>
              </w:rPr>
              <w:t>)</w:t>
            </w:r>
            <w:r w:rsidRPr="009F0D32">
              <w:rPr>
                <w:b/>
                <w:sz w:val="26"/>
                <w:szCs w:val="26"/>
                <w:lang w:val="ro-RO"/>
              </w:rPr>
              <w:t xml:space="preserve"> </w:t>
            </w:r>
          </w:p>
        </w:tc>
        <w:tc>
          <w:tcPr>
            <w:tcW w:w="1435" w:type="dxa"/>
          </w:tcPr>
          <w:p w:rsidR="00DC301C" w:rsidRPr="009F0D32" w:rsidRDefault="00DC301C">
            <w:pPr>
              <w:pStyle w:val="BodyText"/>
              <w:rPr>
                <w:sz w:val="26"/>
                <w:szCs w:val="26"/>
                <w:lang w:val="ro-RO"/>
              </w:rPr>
            </w:pPr>
          </w:p>
        </w:tc>
        <w:tc>
          <w:tcPr>
            <w:tcW w:w="1536" w:type="dxa"/>
          </w:tcPr>
          <w:p w:rsidR="00DC301C" w:rsidRPr="009F0D32" w:rsidRDefault="00DC301C">
            <w:pPr>
              <w:pStyle w:val="BodyText"/>
              <w:rPr>
                <w:sz w:val="26"/>
                <w:szCs w:val="26"/>
                <w:lang w:val="ro-RO"/>
              </w:rPr>
            </w:pPr>
          </w:p>
        </w:tc>
        <w:tc>
          <w:tcPr>
            <w:tcW w:w="1866" w:type="dxa"/>
          </w:tcPr>
          <w:p w:rsidR="00DC301C" w:rsidRPr="009F0D32" w:rsidRDefault="00DC301C">
            <w:pPr>
              <w:pStyle w:val="BodyText"/>
              <w:rPr>
                <w:sz w:val="26"/>
                <w:szCs w:val="26"/>
                <w:lang w:val="ro-RO"/>
              </w:rPr>
            </w:pPr>
          </w:p>
        </w:tc>
      </w:tr>
    </w:tbl>
    <w:p w:rsidR="009A349C" w:rsidRPr="009A349C" w:rsidRDefault="004E5054" w:rsidP="00EC3767">
      <w:pPr>
        <w:pStyle w:val="BodyText"/>
        <w:ind w:left="720" w:firstLine="720"/>
        <w:rPr>
          <w:b/>
          <w:sz w:val="16"/>
          <w:szCs w:val="16"/>
          <w:lang w:val="ro-RO"/>
        </w:rPr>
      </w:pPr>
      <w:r w:rsidRPr="009F0D32">
        <w:rPr>
          <w:b/>
          <w:sz w:val="26"/>
          <w:szCs w:val="26"/>
          <w:lang w:val="ro-RO"/>
        </w:rPr>
        <w:t xml:space="preserve"> </w:t>
      </w:r>
    </w:p>
    <w:p w:rsidR="00206673" w:rsidRPr="004779A0" w:rsidRDefault="00547EF8" w:rsidP="004779A0">
      <w:pPr>
        <w:pStyle w:val="BodyText"/>
        <w:ind w:left="720" w:firstLine="720"/>
        <w:rPr>
          <w:b/>
          <w:sz w:val="26"/>
          <w:szCs w:val="26"/>
          <w:lang w:val="ro-RO"/>
        </w:rPr>
      </w:pPr>
      <w:r w:rsidRPr="009F0D32">
        <w:rPr>
          <w:b/>
          <w:sz w:val="26"/>
          <w:szCs w:val="26"/>
          <w:lang w:val="ro-RO"/>
        </w:rPr>
        <w:t xml:space="preserve"> </w:t>
      </w:r>
      <w:r w:rsidR="004B2963">
        <w:rPr>
          <w:b/>
          <w:sz w:val="26"/>
          <w:szCs w:val="26"/>
          <w:lang w:val="ro-RO"/>
        </w:rPr>
        <w:t xml:space="preserve">  </w:t>
      </w:r>
      <w:r w:rsidR="00A23994">
        <w:rPr>
          <w:b/>
          <w:sz w:val="26"/>
          <w:szCs w:val="26"/>
          <w:lang w:val="ro-RO"/>
        </w:rPr>
        <w:tab/>
      </w:r>
      <w:r w:rsidR="00C44F54">
        <w:rPr>
          <w:b/>
          <w:sz w:val="26"/>
          <w:szCs w:val="26"/>
          <w:lang w:val="ro-RO"/>
        </w:rPr>
        <w:t>BENEFICIAR</w:t>
      </w:r>
      <w:r w:rsidR="00206673" w:rsidRPr="009F0D32">
        <w:rPr>
          <w:b/>
          <w:sz w:val="26"/>
          <w:szCs w:val="26"/>
          <w:lang w:val="ro-RO"/>
        </w:rPr>
        <w:t>,</w:t>
      </w:r>
      <w:r w:rsidR="00206673" w:rsidRPr="009F0D32">
        <w:rPr>
          <w:b/>
          <w:sz w:val="26"/>
          <w:szCs w:val="26"/>
          <w:lang w:val="ro-RO"/>
        </w:rPr>
        <w:tab/>
      </w:r>
      <w:r w:rsidR="00206673" w:rsidRPr="009F0D32">
        <w:rPr>
          <w:b/>
          <w:sz w:val="26"/>
          <w:szCs w:val="26"/>
          <w:lang w:val="ro-RO"/>
        </w:rPr>
        <w:tab/>
      </w:r>
      <w:r w:rsidR="00206673" w:rsidRPr="009F0D32">
        <w:rPr>
          <w:b/>
          <w:sz w:val="26"/>
          <w:szCs w:val="26"/>
          <w:lang w:val="ro-RO"/>
        </w:rPr>
        <w:tab/>
      </w:r>
      <w:r w:rsidR="00206673" w:rsidRPr="009F0D32">
        <w:rPr>
          <w:b/>
          <w:sz w:val="26"/>
          <w:szCs w:val="26"/>
          <w:lang w:val="ro-RO"/>
        </w:rPr>
        <w:tab/>
      </w:r>
      <w:r w:rsidR="00206673" w:rsidRPr="009F0D32">
        <w:rPr>
          <w:b/>
          <w:sz w:val="26"/>
          <w:szCs w:val="26"/>
          <w:lang w:val="ro-RO"/>
        </w:rPr>
        <w:tab/>
      </w:r>
      <w:r w:rsidR="009A349C">
        <w:rPr>
          <w:b/>
          <w:sz w:val="26"/>
          <w:szCs w:val="26"/>
          <w:lang w:val="ro-RO"/>
        </w:rPr>
        <w:t xml:space="preserve">                </w:t>
      </w:r>
      <w:r w:rsidR="004B2963">
        <w:rPr>
          <w:b/>
          <w:sz w:val="26"/>
          <w:szCs w:val="26"/>
          <w:lang w:val="ro-RO"/>
        </w:rPr>
        <w:t xml:space="preserve">                    </w:t>
      </w:r>
      <w:r w:rsidR="009A349C">
        <w:rPr>
          <w:b/>
          <w:sz w:val="26"/>
          <w:szCs w:val="26"/>
          <w:lang w:val="ro-RO"/>
        </w:rPr>
        <w:t xml:space="preserve"> </w:t>
      </w:r>
      <w:r w:rsidR="00206673" w:rsidRPr="009F0D32">
        <w:rPr>
          <w:b/>
          <w:sz w:val="26"/>
          <w:szCs w:val="26"/>
          <w:lang w:val="ro-RO"/>
        </w:rPr>
        <w:t>PRESTATOR,</w:t>
      </w:r>
      <w:r w:rsidR="00A23994">
        <w:rPr>
          <w:sz w:val="26"/>
          <w:szCs w:val="26"/>
          <w:lang w:val="ro-RO"/>
        </w:rPr>
        <w:t xml:space="preserve">   </w:t>
      </w:r>
      <w:r w:rsidR="008E1978">
        <w:rPr>
          <w:sz w:val="26"/>
          <w:szCs w:val="26"/>
          <w:lang w:val="ro-RO"/>
        </w:rPr>
        <w:tab/>
      </w:r>
      <w:r w:rsidR="00A23994">
        <w:rPr>
          <w:sz w:val="26"/>
          <w:szCs w:val="26"/>
          <w:lang w:val="ro-RO"/>
        </w:rPr>
        <w:t xml:space="preserve"> </w:t>
      </w:r>
    </w:p>
    <w:p w:rsidR="006476FF" w:rsidRPr="000A3D31" w:rsidRDefault="00A23994" w:rsidP="00436DC7">
      <w:pPr>
        <w:spacing w:line="276" w:lineRule="auto"/>
        <w:jc w:val="both"/>
        <w:rPr>
          <w:bCs/>
          <w:szCs w:val="28"/>
          <w:lang w:val="it-IT"/>
        </w:rPr>
      </w:pPr>
      <w:r>
        <w:rPr>
          <w:sz w:val="26"/>
          <w:szCs w:val="26"/>
        </w:rPr>
        <w:t xml:space="preserve">         </w:t>
      </w:r>
      <w:r w:rsidR="008E1978" w:rsidRPr="002C0C0F">
        <w:rPr>
          <w:color w:val="000000"/>
          <w:sz w:val="26"/>
          <w:szCs w:val="26"/>
        </w:rPr>
        <w:tab/>
      </w:r>
      <w:r w:rsidR="00C44F54">
        <w:rPr>
          <w:color w:val="000000"/>
          <w:sz w:val="26"/>
          <w:szCs w:val="26"/>
        </w:rPr>
        <w:t xml:space="preserve">            </w:t>
      </w:r>
      <w:r w:rsidR="006476FF" w:rsidRPr="000A3D31">
        <w:rPr>
          <w:bCs/>
          <w:szCs w:val="28"/>
          <w:lang w:val="it-IT"/>
        </w:rPr>
        <w:t>Director General Adjunct</w:t>
      </w:r>
    </w:p>
    <w:p w:rsidR="006476FF" w:rsidRPr="000A3D31" w:rsidRDefault="006476FF" w:rsidP="006476FF">
      <w:pPr>
        <w:spacing w:line="276" w:lineRule="auto"/>
        <w:ind w:left="1440" w:hanging="1440"/>
        <w:jc w:val="both"/>
        <w:rPr>
          <w:bCs/>
          <w:szCs w:val="28"/>
        </w:rPr>
      </w:pPr>
      <w:r w:rsidRPr="000A3D31">
        <w:rPr>
          <w:bCs/>
          <w:szCs w:val="28"/>
          <w:lang w:val="it-IT"/>
        </w:rPr>
        <w:tab/>
        <w:t xml:space="preserve"> </w:t>
      </w:r>
      <w:r w:rsidR="00436DC7">
        <w:rPr>
          <w:bCs/>
          <w:szCs w:val="28"/>
          <w:lang w:val="it-IT"/>
        </w:rPr>
        <w:t xml:space="preserve">     </w:t>
      </w:r>
      <w:r w:rsidRPr="000A3D31">
        <w:rPr>
          <w:bCs/>
          <w:szCs w:val="28"/>
          <w:lang w:val="it-IT"/>
        </w:rPr>
        <w:t xml:space="preserve"> Florin M</w:t>
      </w:r>
      <w:r w:rsidRPr="000A3D31">
        <w:rPr>
          <w:bCs/>
          <w:szCs w:val="28"/>
        </w:rPr>
        <w:t>ÂRZA</w:t>
      </w:r>
    </w:p>
    <w:p w:rsidR="006476FF" w:rsidRPr="000A3D31" w:rsidRDefault="006476FF" w:rsidP="006476FF">
      <w:pPr>
        <w:ind w:firstLine="720"/>
        <w:jc w:val="both"/>
        <w:rPr>
          <w:color w:val="000000"/>
          <w:szCs w:val="28"/>
          <w:lang w:val="it-IT"/>
        </w:rPr>
      </w:pPr>
      <w:r w:rsidRPr="000A3D31">
        <w:rPr>
          <w:color w:val="000000"/>
          <w:szCs w:val="28"/>
          <w:lang w:val="it-IT"/>
        </w:rPr>
        <w:tab/>
      </w:r>
      <w:r w:rsidRPr="000A3D31">
        <w:rPr>
          <w:color w:val="000000"/>
          <w:szCs w:val="28"/>
          <w:lang w:val="it-IT"/>
        </w:rPr>
        <w:tab/>
      </w:r>
      <w:r w:rsidRPr="000A3D31">
        <w:rPr>
          <w:color w:val="000000"/>
          <w:szCs w:val="28"/>
          <w:lang w:val="it-IT"/>
        </w:rPr>
        <w:tab/>
      </w:r>
      <w:r w:rsidRPr="000A3D31">
        <w:rPr>
          <w:color w:val="000000"/>
          <w:szCs w:val="28"/>
          <w:lang w:val="it-IT"/>
        </w:rPr>
        <w:tab/>
      </w:r>
      <w:r w:rsidRPr="000A3D31">
        <w:rPr>
          <w:color w:val="000000"/>
          <w:szCs w:val="28"/>
          <w:lang w:val="it-IT"/>
        </w:rPr>
        <w:tab/>
      </w:r>
      <w:r w:rsidRPr="000A3D31">
        <w:rPr>
          <w:color w:val="000000"/>
          <w:szCs w:val="28"/>
          <w:lang w:val="it-IT"/>
        </w:rPr>
        <w:tab/>
      </w:r>
      <w:r w:rsidRPr="000A3D31">
        <w:rPr>
          <w:color w:val="000000"/>
          <w:szCs w:val="28"/>
          <w:lang w:val="it-IT"/>
        </w:rPr>
        <w:tab/>
      </w:r>
      <w:r w:rsidRPr="000A3D31">
        <w:rPr>
          <w:color w:val="000000"/>
          <w:szCs w:val="28"/>
          <w:lang w:val="it-IT"/>
        </w:rPr>
        <w:tab/>
      </w:r>
      <w:r w:rsidRPr="000A3D31">
        <w:rPr>
          <w:color w:val="000000"/>
          <w:szCs w:val="28"/>
          <w:lang w:val="it-IT"/>
        </w:rPr>
        <w:tab/>
      </w:r>
      <w:r w:rsidRPr="000A3D31">
        <w:rPr>
          <w:color w:val="000000"/>
          <w:szCs w:val="28"/>
          <w:lang w:val="it-IT"/>
        </w:rPr>
        <w:tab/>
      </w:r>
      <w:r w:rsidRPr="000A3D31">
        <w:rPr>
          <w:color w:val="000000"/>
          <w:szCs w:val="28"/>
          <w:lang w:val="it-IT"/>
        </w:rPr>
        <w:tab/>
      </w:r>
      <w:r w:rsidRPr="000A3D31">
        <w:rPr>
          <w:color w:val="000000"/>
          <w:szCs w:val="28"/>
          <w:lang w:val="it-IT"/>
        </w:rPr>
        <w:tab/>
      </w:r>
      <w:r w:rsidRPr="000A3D31">
        <w:rPr>
          <w:color w:val="000000"/>
          <w:szCs w:val="28"/>
          <w:lang w:val="it-IT"/>
        </w:rPr>
        <w:tab/>
      </w:r>
      <w:r w:rsidRPr="000A3D31">
        <w:rPr>
          <w:color w:val="000000"/>
          <w:szCs w:val="28"/>
          <w:lang w:val="it-IT"/>
        </w:rPr>
        <w:tab/>
      </w:r>
      <w:r w:rsidRPr="000A3D31">
        <w:rPr>
          <w:color w:val="000000"/>
          <w:szCs w:val="28"/>
          <w:lang w:val="it-IT"/>
        </w:rPr>
        <w:tab/>
      </w:r>
      <w:r w:rsidRPr="000A3D31">
        <w:rPr>
          <w:color w:val="000000"/>
          <w:szCs w:val="28"/>
          <w:lang w:val="it-IT"/>
        </w:rPr>
        <w:tab/>
      </w:r>
      <w:r w:rsidRPr="000A3D31">
        <w:rPr>
          <w:color w:val="000000"/>
          <w:szCs w:val="28"/>
          <w:lang w:val="it-IT"/>
        </w:rPr>
        <w:tab/>
      </w:r>
    </w:p>
    <w:p w:rsidR="006476FF" w:rsidRPr="000A3D31" w:rsidRDefault="006476FF" w:rsidP="006476FF">
      <w:pPr>
        <w:jc w:val="both"/>
        <w:rPr>
          <w:color w:val="000000"/>
          <w:szCs w:val="28"/>
        </w:rPr>
      </w:pPr>
      <w:r w:rsidRPr="000A3D31">
        <w:rPr>
          <w:color w:val="000000"/>
          <w:szCs w:val="28"/>
        </w:rPr>
        <w:t xml:space="preserve">     </w:t>
      </w:r>
      <w:r w:rsidRPr="000A3D31">
        <w:rPr>
          <w:color w:val="000000"/>
          <w:szCs w:val="28"/>
        </w:rPr>
        <w:tab/>
      </w:r>
      <w:r w:rsidRPr="000A3D31">
        <w:rPr>
          <w:color w:val="000000"/>
          <w:szCs w:val="28"/>
        </w:rPr>
        <w:tab/>
      </w:r>
      <w:r w:rsidRPr="000A3D31">
        <w:rPr>
          <w:color w:val="000000"/>
          <w:szCs w:val="28"/>
        </w:rPr>
        <w:tab/>
        <w:t>Serviciul Logistica</w:t>
      </w:r>
    </w:p>
    <w:p w:rsidR="006476FF" w:rsidRPr="000A3D31" w:rsidRDefault="006476FF" w:rsidP="006476FF">
      <w:pPr>
        <w:jc w:val="both"/>
        <w:rPr>
          <w:color w:val="000000"/>
          <w:szCs w:val="28"/>
        </w:rPr>
      </w:pPr>
      <w:r w:rsidRPr="000A3D31">
        <w:rPr>
          <w:color w:val="000000"/>
          <w:szCs w:val="28"/>
        </w:rPr>
        <w:tab/>
      </w:r>
      <w:r w:rsidRPr="000A3D31">
        <w:rPr>
          <w:color w:val="000000"/>
          <w:szCs w:val="28"/>
        </w:rPr>
        <w:tab/>
      </w:r>
      <w:r w:rsidRPr="000A3D31">
        <w:rPr>
          <w:color w:val="000000"/>
          <w:szCs w:val="28"/>
        </w:rPr>
        <w:tab/>
        <w:t>Adrian Gerard Bucur</w:t>
      </w:r>
    </w:p>
    <w:p w:rsidR="002C0C0F" w:rsidRPr="004779A0" w:rsidRDefault="002C0C0F" w:rsidP="006476FF">
      <w:pPr>
        <w:rPr>
          <w:color w:val="FF0000"/>
          <w:sz w:val="24"/>
          <w:szCs w:val="24"/>
        </w:rPr>
      </w:pPr>
      <w:r w:rsidRPr="004779A0">
        <w:rPr>
          <w:color w:val="FF0000"/>
          <w:sz w:val="24"/>
          <w:szCs w:val="24"/>
        </w:rPr>
        <w:tab/>
      </w:r>
      <w:r w:rsidRPr="004779A0">
        <w:rPr>
          <w:color w:val="FF0000"/>
          <w:sz w:val="24"/>
          <w:szCs w:val="24"/>
        </w:rPr>
        <w:tab/>
      </w:r>
    </w:p>
    <w:p w:rsidR="002C0C0F" w:rsidRPr="004779A0" w:rsidRDefault="002C0C0F" w:rsidP="002C0C0F">
      <w:pPr>
        <w:rPr>
          <w:sz w:val="24"/>
          <w:szCs w:val="24"/>
        </w:rPr>
      </w:pPr>
      <w:r w:rsidRPr="004779A0">
        <w:rPr>
          <w:color w:val="FF0000"/>
          <w:sz w:val="24"/>
          <w:szCs w:val="24"/>
        </w:rPr>
        <w:tab/>
      </w:r>
      <w:r w:rsidRPr="004779A0">
        <w:rPr>
          <w:color w:val="FF0000"/>
          <w:sz w:val="24"/>
          <w:szCs w:val="24"/>
        </w:rPr>
        <w:tab/>
      </w:r>
      <w:r w:rsidRPr="004779A0">
        <w:rPr>
          <w:sz w:val="24"/>
          <w:szCs w:val="24"/>
        </w:rPr>
        <w:t xml:space="preserve">Responsabil achiziţie,          </w:t>
      </w:r>
      <w:r w:rsidR="00C44F54">
        <w:rPr>
          <w:sz w:val="24"/>
          <w:szCs w:val="24"/>
        </w:rPr>
        <w:t xml:space="preserve">  </w:t>
      </w:r>
      <w:r w:rsidRPr="004779A0">
        <w:rPr>
          <w:sz w:val="24"/>
          <w:szCs w:val="24"/>
        </w:rPr>
        <w:t>Derulator contract ,</w:t>
      </w:r>
      <w:r w:rsidR="00A23994" w:rsidRPr="004779A0">
        <w:rPr>
          <w:sz w:val="24"/>
          <w:szCs w:val="24"/>
        </w:rPr>
        <w:tab/>
        <w:t xml:space="preserve">    </w:t>
      </w:r>
    </w:p>
    <w:p w:rsidR="00C50CBD" w:rsidRDefault="002C0C0F" w:rsidP="002C0C0F">
      <w:pPr>
        <w:pStyle w:val="BodyText"/>
        <w:jc w:val="left"/>
        <w:rPr>
          <w:sz w:val="24"/>
          <w:szCs w:val="24"/>
          <w:lang w:val="ro-RO"/>
        </w:rPr>
      </w:pPr>
      <w:r w:rsidRPr="004779A0">
        <w:rPr>
          <w:sz w:val="24"/>
          <w:szCs w:val="24"/>
          <w:lang w:val="ro-RO"/>
        </w:rPr>
        <w:t xml:space="preserve">                    </w:t>
      </w:r>
      <w:r w:rsidR="00A23994" w:rsidRPr="004779A0">
        <w:rPr>
          <w:sz w:val="24"/>
          <w:szCs w:val="24"/>
          <w:lang w:val="ro-RO"/>
        </w:rPr>
        <w:t xml:space="preserve">    </w:t>
      </w:r>
      <w:r w:rsidRPr="004779A0">
        <w:rPr>
          <w:sz w:val="24"/>
          <w:szCs w:val="24"/>
          <w:lang w:val="ro-RO"/>
        </w:rPr>
        <w:t xml:space="preserve">   </w:t>
      </w:r>
      <w:r w:rsidR="00555789">
        <w:rPr>
          <w:sz w:val="24"/>
          <w:szCs w:val="24"/>
          <w:lang w:val="ro-RO"/>
        </w:rPr>
        <w:t>Cornelia Ioniţă</w:t>
      </w:r>
      <w:r w:rsidR="00C44F54">
        <w:rPr>
          <w:sz w:val="24"/>
          <w:szCs w:val="24"/>
          <w:lang w:val="ro-RO"/>
        </w:rPr>
        <w:t xml:space="preserve">   </w:t>
      </w:r>
      <w:r w:rsidR="00646D82">
        <w:rPr>
          <w:sz w:val="24"/>
          <w:szCs w:val="24"/>
          <w:lang w:val="ro-RO"/>
        </w:rPr>
        <w:t xml:space="preserve"> </w:t>
      </w:r>
      <w:r w:rsidRPr="004779A0">
        <w:rPr>
          <w:sz w:val="24"/>
          <w:szCs w:val="24"/>
          <w:lang w:val="ro-RO"/>
        </w:rPr>
        <w:t xml:space="preserve">                   </w:t>
      </w:r>
      <w:r w:rsidR="00A23994" w:rsidRPr="004779A0">
        <w:rPr>
          <w:sz w:val="24"/>
          <w:szCs w:val="24"/>
          <w:lang w:val="ro-RO"/>
        </w:rPr>
        <w:t>Ioana Ţilea</w:t>
      </w:r>
    </w:p>
    <w:p w:rsidR="00C50CBD" w:rsidRPr="004779A0" w:rsidRDefault="00C50CBD" w:rsidP="002C0C0F">
      <w:pPr>
        <w:pStyle w:val="BodyText"/>
        <w:jc w:val="left"/>
        <w:rPr>
          <w:sz w:val="24"/>
          <w:szCs w:val="24"/>
          <w:lang w:val="ro-RO"/>
        </w:rPr>
        <w:sectPr w:rsidR="00C50CBD" w:rsidRPr="004779A0" w:rsidSect="00282EE7">
          <w:type w:val="oddPage"/>
          <w:pgSz w:w="16838" w:h="11906" w:orient="landscape" w:code="9"/>
          <w:pgMar w:top="851" w:right="1287" w:bottom="567" w:left="851" w:header="403" w:footer="497" w:gutter="0"/>
          <w:pgNumType w:start="9"/>
          <w:cols w:space="708"/>
          <w:titlePg/>
        </w:sectPr>
      </w:pPr>
    </w:p>
    <w:p w:rsidR="00C50CBD" w:rsidRDefault="00C50CBD" w:rsidP="00C50CBD">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C50CBD" w:rsidRDefault="00C50CBD" w:rsidP="00C50CBD">
      <w:pPr>
        <w:ind w:firstLine="5387"/>
        <w:jc w:val="right"/>
        <w:rPr>
          <w:caps/>
          <w:sz w:val="22"/>
          <w:szCs w:val="22"/>
          <w:lang w:val="es-ES"/>
        </w:rPr>
      </w:pPr>
      <w:r>
        <w:rPr>
          <w:caps/>
          <w:sz w:val="22"/>
          <w:szCs w:val="22"/>
          <w:lang w:val="es-ES"/>
        </w:rPr>
        <w:t>LA CONTRACTUL NR. ...........</w:t>
      </w:r>
    </w:p>
    <w:p w:rsidR="00C50CBD" w:rsidRDefault="00C50CBD" w:rsidP="00C50CBD">
      <w:pPr>
        <w:jc w:val="center"/>
        <w:rPr>
          <w:b/>
          <w:lang w:val="en-AU"/>
        </w:rPr>
      </w:pPr>
    </w:p>
    <w:p w:rsidR="00C50CBD" w:rsidRDefault="00C50CBD" w:rsidP="00C50CBD">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C50CBD" w:rsidRDefault="00C50CBD" w:rsidP="00C50CBD">
      <w:pPr>
        <w:jc w:val="center"/>
        <w:rPr>
          <w:b/>
          <w:sz w:val="23"/>
          <w:szCs w:val="23"/>
        </w:rPr>
      </w:pPr>
    </w:p>
    <w:p w:rsidR="00C50CBD" w:rsidRDefault="00C50CBD" w:rsidP="00C50CBD">
      <w:pPr>
        <w:ind w:firstLine="720"/>
        <w:jc w:val="both"/>
        <w:rPr>
          <w:sz w:val="23"/>
          <w:szCs w:val="23"/>
        </w:rPr>
      </w:pPr>
      <w:r>
        <w:rPr>
          <w:sz w:val="23"/>
          <w:szCs w:val="23"/>
        </w:rPr>
        <w:t>Societatea Electrocentrale Bucure</w:t>
      </w:r>
      <w:r>
        <w:rPr>
          <w:rFonts w:ascii="Tahoma" w:hAnsi="Tahoma" w:cs="Tahoma"/>
          <w:sz w:val="23"/>
          <w:szCs w:val="23"/>
        </w:rPr>
        <w:t>ș</w:t>
      </w:r>
      <w:r>
        <w:rPr>
          <w:sz w:val="23"/>
          <w:szCs w:val="23"/>
        </w:rPr>
        <w:t xml:space="preserve">ti S.A. (denumită în continuare şi „ELCEN” sau “Operator”) colectează </w:t>
      </w:r>
      <w:r>
        <w:rPr>
          <w:rFonts w:ascii="Tahoma" w:hAnsi="Tahoma" w:cs="Tahoma"/>
          <w:sz w:val="23"/>
          <w:szCs w:val="23"/>
        </w:rPr>
        <w:t>ș</w:t>
      </w:r>
      <w:r>
        <w:rPr>
          <w:sz w:val="23"/>
          <w:szCs w:val="23"/>
        </w:rPr>
        <w:t xml:space="preserve">i prelucrează date cu caracter personal, în conformitate cu prevederile </w:t>
      </w:r>
      <w:r>
        <w:rPr>
          <w:i/>
          <w:sz w:val="23"/>
          <w:szCs w:val="23"/>
        </w:rPr>
        <w:t>Regulamentului UE 679/2016 privind protec</w:t>
      </w:r>
      <w:r>
        <w:rPr>
          <w:rFonts w:ascii="Tahoma" w:hAnsi="Tahoma" w:cs="Tahoma"/>
          <w:i/>
          <w:sz w:val="23"/>
          <w:szCs w:val="23"/>
        </w:rPr>
        <w:t>ț</w:t>
      </w:r>
      <w:r>
        <w:rPr>
          <w:i/>
          <w:sz w:val="23"/>
          <w:szCs w:val="23"/>
        </w:rPr>
        <w:t>ia persoanelor fizice în ceea ce priveşte prelucrarea datelor cu caracter personal şi privind libera circula</w:t>
      </w:r>
      <w:r>
        <w:rPr>
          <w:rFonts w:ascii="Tahoma" w:hAnsi="Tahoma" w:cs="Tahoma"/>
          <w:i/>
          <w:sz w:val="23"/>
          <w:szCs w:val="23"/>
        </w:rPr>
        <w:t>ț</w:t>
      </w:r>
      <w:r>
        <w:rPr>
          <w:i/>
          <w:sz w:val="23"/>
          <w:szCs w:val="23"/>
        </w:rPr>
        <w:t>ie a acestor date</w:t>
      </w:r>
      <w:r>
        <w:rPr>
          <w:sz w:val="23"/>
          <w:szCs w:val="23"/>
        </w:rPr>
        <w:t xml:space="preserve"> (denumit în continuare “GDPR”).</w:t>
      </w:r>
    </w:p>
    <w:p w:rsidR="00C50CBD" w:rsidRDefault="00C50CBD" w:rsidP="00C50CBD">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w:t>
      </w:r>
      <w:r>
        <w:rPr>
          <w:rFonts w:ascii="Tahoma" w:hAnsi="Tahoma" w:cs="Tahoma"/>
          <w:sz w:val="23"/>
          <w:szCs w:val="23"/>
        </w:rPr>
        <w:t>ș</w:t>
      </w:r>
      <w:r>
        <w:rPr>
          <w:sz w:val="23"/>
          <w:szCs w:val="23"/>
        </w:rPr>
        <w:t xml:space="preserve">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C50CBD" w:rsidRDefault="00C50CBD" w:rsidP="00C50CBD">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C50CBD" w:rsidRDefault="00C50CBD" w:rsidP="00C50CBD">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C50CBD" w:rsidRDefault="00C50CBD" w:rsidP="00C50CBD">
      <w:pPr>
        <w:ind w:firstLine="720"/>
        <w:jc w:val="both"/>
        <w:rPr>
          <w:sz w:val="23"/>
          <w:szCs w:val="23"/>
        </w:rPr>
      </w:pPr>
      <w:r>
        <w:rPr>
          <w:b/>
          <w:sz w:val="23"/>
          <w:szCs w:val="23"/>
        </w:rPr>
        <w:t>Adresa</w:t>
      </w:r>
      <w:r>
        <w:rPr>
          <w:sz w:val="23"/>
          <w:szCs w:val="23"/>
        </w:rPr>
        <w:t>: Splaiul Independen</w:t>
      </w:r>
      <w:r>
        <w:rPr>
          <w:rFonts w:ascii="Tahoma" w:hAnsi="Tahoma" w:cs="Tahoma"/>
          <w:sz w:val="23"/>
          <w:szCs w:val="23"/>
        </w:rPr>
        <w:t>ț</w:t>
      </w:r>
      <w:r>
        <w:rPr>
          <w:sz w:val="23"/>
          <w:szCs w:val="23"/>
        </w:rPr>
        <w:t>ei nr.227, sector 6, Bucure</w:t>
      </w:r>
      <w:r>
        <w:rPr>
          <w:rFonts w:ascii="Tahoma" w:hAnsi="Tahoma" w:cs="Tahoma"/>
          <w:sz w:val="23"/>
          <w:szCs w:val="23"/>
        </w:rPr>
        <w:t>ș</w:t>
      </w:r>
      <w:r>
        <w:rPr>
          <w:sz w:val="23"/>
          <w:szCs w:val="23"/>
        </w:rPr>
        <w:t>ti</w:t>
      </w:r>
    </w:p>
    <w:p w:rsidR="00C50CBD" w:rsidRDefault="00C50CBD" w:rsidP="00C50CBD">
      <w:pPr>
        <w:ind w:firstLine="720"/>
        <w:jc w:val="both"/>
        <w:rPr>
          <w:sz w:val="23"/>
          <w:szCs w:val="23"/>
          <w:lang w:val="de-DE"/>
        </w:rPr>
      </w:pPr>
      <w:r>
        <w:rPr>
          <w:b/>
          <w:sz w:val="23"/>
          <w:szCs w:val="23"/>
          <w:lang w:val="de-DE"/>
        </w:rPr>
        <w:t>Număr de telefon</w:t>
      </w:r>
      <w:r>
        <w:rPr>
          <w:sz w:val="23"/>
          <w:szCs w:val="23"/>
          <w:lang w:val="de-DE"/>
        </w:rPr>
        <w:t>: + 4021.275.11.03</w:t>
      </w:r>
    </w:p>
    <w:p w:rsidR="00C50CBD" w:rsidRDefault="00C50CBD" w:rsidP="00C50CBD">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C50CBD" w:rsidRDefault="00C50CBD" w:rsidP="00C50CBD">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w:t>
      </w:r>
      <w:r>
        <w:rPr>
          <w:rFonts w:ascii="Tahoma" w:hAnsi="Tahoma" w:cs="Tahoma"/>
          <w:b/>
          <w:sz w:val="23"/>
          <w:szCs w:val="23"/>
          <w:u w:val="single"/>
        </w:rPr>
        <w:t>ț</w:t>
      </w:r>
      <w:r>
        <w:rPr>
          <w:b/>
          <w:sz w:val="23"/>
          <w:szCs w:val="23"/>
          <w:u w:val="single"/>
        </w:rPr>
        <w:t>ia datelor din cadrul ELCEN:</w:t>
      </w:r>
    </w:p>
    <w:p w:rsidR="00C50CBD" w:rsidRDefault="00C50CBD" w:rsidP="00C50CBD">
      <w:pPr>
        <w:ind w:firstLine="720"/>
        <w:jc w:val="both"/>
        <w:rPr>
          <w:rStyle w:val="Hyperlink"/>
        </w:rPr>
      </w:pPr>
      <w:r>
        <w:rPr>
          <w:sz w:val="23"/>
          <w:szCs w:val="23"/>
        </w:rPr>
        <w:t xml:space="preserve">E-mail: </w:t>
      </w:r>
      <w:r w:rsidR="00D449D6">
        <w:fldChar w:fldCharType="begin"/>
      </w:r>
      <w:r w:rsidR="00BB107B">
        <w:instrText>HYPERLINK "mailto:dpo@omega-trust.ro"</w:instrText>
      </w:r>
      <w:r w:rsidR="00D449D6">
        <w:fldChar w:fldCharType="separate"/>
      </w:r>
      <w:r>
        <w:rPr>
          <w:rStyle w:val="Hyperlink"/>
          <w:sz w:val="23"/>
          <w:szCs w:val="23"/>
        </w:rPr>
        <w:t>dpo@elcen.ro</w:t>
      </w:r>
      <w:r w:rsidR="00D449D6">
        <w:fldChar w:fldCharType="end"/>
      </w:r>
    </w:p>
    <w:p w:rsidR="00C50CBD" w:rsidRDefault="00C50CBD" w:rsidP="00C50CBD">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C50CBD" w:rsidRDefault="00C50CBD" w:rsidP="00C50CBD">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C50CBD" w:rsidRDefault="00C50CBD" w:rsidP="00C50CBD">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C50CBD" w:rsidRDefault="00C50CBD" w:rsidP="00C50CBD">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C50CBD" w:rsidRDefault="00C50CBD" w:rsidP="00C50CBD">
      <w:pPr>
        <w:pStyle w:val="ListParagraph"/>
        <w:numPr>
          <w:ilvl w:val="0"/>
          <w:numId w:val="9"/>
        </w:numPr>
        <w:spacing w:after="160" w:line="254" w:lineRule="auto"/>
        <w:jc w:val="both"/>
        <w:rPr>
          <w:sz w:val="23"/>
          <w:szCs w:val="23"/>
        </w:rPr>
      </w:pPr>
      <w:r>
        <w:rPr>
          <w:sz w:val="23"/>
          <w:szCs w:val="23"/>
        </w:rPr>
        <w:t>Autorită</w:t>
      </w:r>
      <w:r>
        <w:rPr>
          <w:rFonts w:ascii="Tahoma" w:hAnsi="Tahoma" w:cs="Tahoma"/>
          <w:sz w:val="23"/>
          <w:szCs w:val="23"/>
        </w:rPr>
        <w:t>ț</w:t>
      </w:r>
      <w:r>
        <w:rPr>
          <w:sz w:val="23"/>
          <w:szCs w:val="23"/>
        </w:rPr>
        <w:t xml:space="preserve">i </w:t>
      </w:r>
      <w:r>
        <w:rPr>
          <w:rFonts w:ascii="Tahoma" w:hAnsi="Tahoma" w:cs="Tahoma"/>
          <w:sz w:val="23"/>
          <w:szCs w:val="23"/>
        </w:rPr>
        <w:t>ș</w:t>
      </w:r>
      <w:r>
        <w:rPr>
          <w:sz w:val="23"/>
          <w:szCs w:val="23"/>
        </w:rPr>
        <w:t>i institu</w:t>
      </w:r>
      <w:r>
        <w:rPr>
          <w:rFonts w:ascii="Tahoma" w:hAnsi="Tahoma" w:cs="Tahoma"/>
          <w:sz w:val="23"/>
          <w:szCs w:val="23"/>
        </w:rPr>
        <w:t>ț</w:t>
      </w:r>
      <w:r>
        <w:rPr>
          <w:sz w:val="23"/>
          <w:szCs w:val="23"/>
        </w:rPr>
        <w:t>ii ale statului (cum ar fi, dar fără a se limita la: autorită</w:t>
      </w:r>
      <w:r>
        <w:rPr>
          <w:rFonts w:ascii="Tahoma" w:hAnsi="Tahoma" w:cs="Tahoma"/>
          <w:sz w:val="23"/>
          <w:szCs w:val="23"/>
        </w:rPr>
        <w:t>ț</w:t>
      </w:r>
      <w:r>
        <w:rPr>
          <w:sz w:val="23"/>
          <w:szCs w:val="23"/>
        </w:rPr>
        <w:t>i fiscale, de reglementare, de control etc.)</w:t>
      </w:r>
    </w:p>
    <w:p w:rsidR="00C50CBD" w:rsidRDefault="00C50CBD" w:rsidP="00C50CBD">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C50CBD" w:rsidRDefault="00C50CBD" w:rsidP="00C50CBD">
      <w:pPr>
        <w:pStyle w:val="ListParagraph"/>
        <w:numPr>
          <w:ilvl w:val="0"/>
          <w:numId w:val="9"/>
        </w:numPr>
        <w:spacing w:after="160" w:line="256" w:lineRule="auto"/>
        <w:jc w:val="both"/>
        <w:rPr>
          <w:sz w:val="23"/>
          <w:szCs w:val="23"/>
        </w:rPr>
      </w:pPr>
      <w:r>
        <w:rPr>
          <w:sz w:val="23"/>
          <w:szCs w:val="23"/>
        </w:rPr>
        <w:t>Sistemul Electronic de Achizi</w:t>
      </w:r>
      <w:r>
        <w:rPr>
          <w:rFonts w:ascii="Tahoma" w:hAnsi="Tahoma" w:cs="Tahoma"/>
          <w:sz w:val="23"/>
          <w:szCs w:val="23"/>
        </w:rPr>
        <w:t>ț</w:t>
      </w:r>
      <w:r>
        <w:rPr>
          <w:sz w:val="23"/>
          <w:szCs w:val="23"/>
        </w:rPr>
        <w:t>ii Publice (SEAP);</w:t>
      </w:r>
    </w:p>
    <w:p w:rsidR="00C50CBD" w:rsidRDefault="00C50CBD" w:rsidP="00C50CBD">
      <w:pPr>
        <w:pStyle w:val="ListParagraph"/>
        <w:numPr>
          <w:ilvl w:val="0"/>
          <w:numId w:val="9"/>
        </w:numPr>
        <w:spacing w:after="160" w:line="256" w:lineRule="auto"/>
        <w:jc w:val="both"/>
        <w:rPr>
          <w:sz w:val="23"/>
          <w:szCs w:val="23"/>
        </w:rPr>
      </w:pPr>
      <w:r>
        <w:rPr>
          <w:sz w:val="23"/>
          <w:szCs w:val="23"/>
        </w:rPr>
        <w:t>Jurnalul Oficial al Uniunii Europene (JOUE)</w:t>
      </w:r>
    </w:p>
    <w:p w:rsidR="00C50CBD" w:rsidRDefault="00C50CBD" w:rsidP="00C50CBD">
      <w:pPr>
        <w:pStyle w:val="ListParagraph"/>
        <w:numPr>
          <w:ilvl w:val="0"/>
          <w:numId w:val="9"/>
        </w:numPr>
        <w:spacing w:after="160" w:line="256" w:lineRule="auto"/>
        <w:jc w:val="both"/>
        <w:rPr>
          <w:sz w:val="23"/>
          <w:szCs w:val="23"/>
        </w:rPr>
      </w:pPr>
      <w:r>
        <w:rPr>
          <w:sz w:val="23"/>
          <w:szCs w:val="23"/>
        </w:rPr>
        <w:t>Instan</w:t>
      </w:r>
      <w:r>
        <w:rPr>
          <w:rFonts w:ascii="Tahoma" w:hAnsi="Tahoma" w:cs="Tahoma"/>
          <w:sz w:val="23"/>
          <w:szCs w:val="23"/>
        </w:rPr>
        <w:t>ț</w:t>
      </w:r>
      <w:r>
        <w:rPr>
          <w:sz w:val="23"/>
          <w:szCs w:val="23"/>
        </w:rPr>
        <w:t>e judecătore</w:t>
      </w:r>
      <w:r>
        <w:rPr>
          <w:rFonts w:ascii="Tahoma" w:hAnsi="Tahoma" w:cs="Tahoma"/>
          <w:sz w:val="23"/>
          <w:szCs w:val="23"/>
        </w:rPr>
        <w:t>ș</w:t>
      </w:r>
      <w:r>
        <w:rPr>
          <w:sz w:val="23"/>
          <w:szCs w:val="23"/>
        </w:rPr>
        <w:t>ti;</w:t>
      </w:r>
    </w:p>
    <w:p w:rsidR="00C50CBD" w:rsidRDefault="00C50CBD" w:rsidP="00C50CBD">
      <w:pPr>
        <w:pStyle w:val="ListParagraph"/>
        <w:numPr>
          <w:ilvl w:val="0"/>
          <w:numId w:val="9"/>
        </w:numPr>
        <w:spacing w:after="120" w:line="256" w:lineRule="auto"/>
        <w:contextualSpacing w:val="0"/>
        <w:jc w:val="both"/>
        <w:rPr>
          <w:sz w:val="23"/>
          <w:szCs w:val="23"/>
        </w:rPr>
      </w:pPr>
      <w:r>
        <w:rPr>
          <w:sz w:val="23"/>
          <w:szCs w:val="23"/>
        </w:rPr>
        <w:t>Consultan</w:t>
      </w:r>
      <w:r>
        <w:rPr>
          <w:rFonts w:ascii="Tahoma" w:hAnsi="Tahoma" w:cs="Tahoma"/>
          <w:sz w:val="23"/>
          <w:szCs w:val="23"/>
        </w:rPr>
        <w:t>ț</w:t>
      </w:r>
      <w:r>
        <w:rPr>
          <w:sz w:val="23"/>
          <w:szCs w:val="23"/>
        </w:rPr>
        <w:t>i externi (cum ar fi, dar fără a se limita la: avocati, contabili, auditori), pentru scopuri specifice, atunci când este necesar;</w:t>
      </w:r>
    </w:p>
    <w:p w:rsidR="00C50CBD" w:rsidRDefault="00C50CBD" w:rsidP="00C50CBD">
      <w:pPr>
        <w:pStyle w:val="ListParagraph"/>
        <w:numPr>
          <w:ilvl w:val="0"/>
          <w:numId w:val="8"/>
        </w:numPr>
        <w:spacing w:line="254" w:lineRule="auto"/>
        <w:jc w:val="both"/>
        <w:rPr>
          <w:b/>
          <w:bCs/>
          <w:sz w:val="23"/>
          <w:szCs w:val="23"/>
          <w:u w:val="single"/>
        </w:rPr>
      </w:pPr>
      <w:r>
        <w:rPr>
          <w:b/>
          <w:sz w:val="23"/>
          <w:szCs w:val="23"/>
          <w:u w:val="single"/>
        </w:rPr>
        <w:t xml:space="preserve">Transferul datelor în afara </w:t>
      </w:r>
      <w:r>
        <w:rPr>
          <w:rFonts w:ascii="Tahoma" w:hAnsi="Tahoma" w:cs="Tahoma"/>
          <w:b/>
          <w:sz w:val="23"/>
          <w:szCs w:val="23"/>
          <w:u w:val="single"/>
        </w:rPr>
        <w:t>ț</w:t>
      </w:r>
      <w:r>
        <w:rPr>
          <w:b/>
          <w:sz w:val="23"/>
          <w:szCs w:val="23"/>
          <w:u w:val="single"/>
        </w:rPr>
        <w:t>ării</w:t>
      </w:r>
    </w:p>
    <w:p w:rsidR="00C50CBD" w:rsidRDefault="00C50CBD" w:rsidP="00C50CBD">
      <w:pPr>
        <w:ind w:firstLine="720"/>
        <w:jc w:val="both"/>
        <w:rPr>
          <w:sz w:val="23"/>
          <w:szCs w:val="23"/>
        </w:rPr>
      </w:pPr>
      <w:r>
        <w:rPr>
          <w:sz w:val="23"/>
          <w:szCs w:val="23"/>
        </w:rPr>
        <w:t xml:space="preserve">ELCEN nu transferă datele cu caracter personal către o </w:t>
      </w:r>
      <w:r>
        <w:rPr>
          <w:rFonts w:ascii="Tahoma" w:hAnsi="Tahoma" w:cs="Tahoma"/>
          <w:sz w:val="23"/>
          <w:szCs w:val="23"/>
        </w:rPr>
        <w:t>ț</w:t>
      </w:r>
      <w:r>
        <w:rPr>
          <w:sz w:val="23"/>
          <w:szCs w:val="23"/>
        </w:rPr>
        <w:t>ară ter</w:t>
      </w:r>
      <w:r>
        <w:rPr>
          <w:rFonts w:ascii="Tahoma" w:hAnsi="Tahoma" w:cs="Tahoma"/>
          <w:sz w:val="23"/>
          <w:szCs w:val="23"/>
        </w:rPr>
        <w:t>ț</w:t>
      </w:r>
      <w:r>
        <w:rPr>
          <w:sz w:val="23"/>
          <w:szCs w:val="23"/>
        </w:rPr>
        <w:t>ă sau către o organiza</w:t>
      </w:r>
      <w:r>
        <w:rPr>
          <w:rFonts w:ascii="Tahoma" w:hAnsi="Tahoma" w:cs="Tahoma"/>
          <w:sz w:val="23"/>
          <w:szCs w:val="23"/>
        </w:rPr>
        <w:t>ț</w:t>
      </w:r>
      <w:r>
        <w:rPr>
          <w:sz w:val="23"/>
          <w:szCs w:val="23"/>
        </w:rPr>
        <w:t>ie interna</w:t>
      </w:r>
      <w:r>
        <w:rPr>
          <w:rFonts w:ascii="Tahoma" w:hAnsi="Tahoma" w:cs="Tahoma"/>
          <w:sz w:val="23"/>
          <w:szCs w:val="23"/>
        </w:rPr>
        <w:t>ț</w:t>
      </w:r>
      <w:r>
        <w:rPr>
          <w:sz w:val="23"/>
          <w:szCs w:val="23"/>
        </w:rPr>
        <w:t>ională.</w:t>
      </w:r>
    </w:p>
    <w:p w:rsidR="00C50CBD" w:rsidRDefault="00C50CBD" w:rsidP="00C50CBD">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C50CBD" w:rsidRDefault="00C50CBD" w:rsidP="00C50CBD">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w:t>
      </w:r>
      <w:r>
        <w:rPr>
          <w:rFonts w:ascii="Tahoma" w:hAnsi="Tahoma" w:cs="Tahoma"/>
          <w:sz w:val="23"/>
          <w:szCs w:val="23"/>
        </w:rPr>
        <w:t>ț</w:t>
      </w:r>
      <w:r>
        <w:rPr>
          <w:sz w:val="23"/>
          <w:szCs w:val="23"/>
        </w:rPr>
        <w:t xml:space="preserve">iei contractuale cu dvs, inclusiv </w:t>
      </w:r>
      <w:r>
        <w:rPr>
          <w:sz w:val="23"/>
          <w:szCs w:val="23"/>
        </w:rPr>
        <w:lastRenderedPageBreak/>
        <w:t xml:space="preserve">pe perioada garanţiilor de orice natură, precum </w:t>
      </w:r>
      <w:r>
        <w:rPr>
          <w:rFonts w:ascii="Tahoma" w:hAnsi="Tahoma" w:cs="Tahoma"/>
          <w:sz w:val="23"/>
          <w:szCs w:val="23"/>
        </w:rPr>
        <w:t>ș</w:t>
      </w:r>
      <w:r>
        <w:rPr>
          <w:sz w:val="23"/>
          <w:szCs w:val="23"/>
        </w:rPr>
        <w:t>i pentru perioada impusă de legislatia na</w:t>
      </w:r>
      <w:r>
        <w:rPr>
          <w:rFonts w:ascii="Tahoma" w:hAnsi="Tahoma" w:cs="Tahoma"/>
          <w:sz w:val="23"/>
          <w:szCs w:val="23"/>
        </w:rPr>
        <w:t>ț</w:t>
      </w:r>
      <w:r>
        <w:rPr>
          <w:sz w:val="23"/>
          <w:szCs w:val="23"/>
        </w:rPr>
        <w:t>ională aplicabilă în domeniul financiar-contabil, conform Legii Contabilită</w:t>
      </w:r>
      <w:r>
        <w:rPr>
          <w:rFonts w:ascii="Tahoma" w:hAnsi="Tahoma" w:cs="Tahoma"/>
          <w:sz w:val="23"/>
          <w:szCs w:val="23"/>
        </w:rPr>
        <w:t>ț</w:t>
      </w:r>
      <w:r>
        <w:rPr>
          <w:sz w:val="23"/>
          <w:szCs w:val="23"/>
        </w:rPr>
        <w:t xml:space="preserve">ii nr.82/1991, actualizată, cu modificările </w:t>
      </w:r>
      <w:r>
        <w:rPr>
          <w:rFonts w:ascii="Tahoma" w:hAnsi="Tahoma" w:cs="Tahoma"/>
          <w:sz w:val="23"/>
          <w:szCs w:val="23"/>
        </w:rPr>
        <w:t>ș</w:t>
      </w:r>
      <w:r>
        <w:rPr>
          <w:sz w:val="23"/>
          <w:szCs w:val="23"/>
        </w:rPr>
        <w:t>i completările ulterioare.</w:t>
      </w:r>
    </w:p>
    <w:p w:rsidR="00C50CBD" w:rsidRDefault="00C50CBD" w:rsidP="00C50CBD">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C50CBD" w:rsidRDefault="00C50CBD" w:rsidP="00C50CBD">
      <w:pPr>
        <w:jc w:val="both"/>
        <w:rPr>
          <w:sz w:val="23"/>
          <w:szCs w:val="23"/>
        </w:rPr>
      </w:pPr>
    </w:p>
    <w:p w:rsidR="00C50CBD" w:rsidRDefault="00C50CBD" w:rsidP="00C50CBD">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C50CBD" w:rsidRDefault="00C50CBD" w:rsidP="00C50CBD">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w:t>
      </w:r>
      <w:r>
        <w:rPr>
          <w:rFonts w:ascii="Tahoma" w:hAnsi="Tahoma" w:cs="Tahoma"/>
          <w:i/>
          <w:sz w:val="23"/>
          <w:szCs w:val="23"/>
        </w:rPr>
        <w:t>ț</w:t>
      </w:r>
      <w:r>
        <w:rPr>
          <w:rFonts w:ascii="Times New Roman" w:hAnsi="Times New Roman" w:cs="Times New Roman"/>
          <w:i/>
          <w:sz w:val="23"/>
          <w:szCs w:val="23"/>
        </w:rPr>
        <w:t>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w:t>
      </w:r>
      <w:r>
        <w:rPr>
          <w:rFonts w:ascii="Tahoma" w:hAnsi="Tahoma" w:cs="Tahoma"/>
          <w:i/>
          <w:sz w:val="23"/>
          <w:szCs w:val="23"/>
        </w:rPr>
        <w:t>ț</w:t>
      </w:r>
      <w:r>
        <w:rPr>
          <w:rFonts w:ascii="Times New Roman" w:hAnsi="Times New Roman" w:cs="Times New Roman"/>
          <w:i/>
          <w:sz w:val="23"/>
          <w:szCs w:val="23"/>
        </w:rPr>
        <w:t>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w:t>
      </w:r>
      <w:r>
        <w:rPr>
          <w:rFonts w:ascii="Tahoma" w:hAnsi="Tahoma" w:cs="Tahoma"/>
          <w:sz w:val="23"/>
          <w:szCs w:val="23"/>
          <w:lang w:val="ro-RO"/>
        </w:rPr>
        <w:t>ț</w:t>
      </w:r>
      <w:r>
        <w:rPr>
          <w:rFonts w:ascii="Times New Roman" w:hAnsi="Times New Roman" w:cs="Times New Roman"/>
          <w:sz w:val="23"/>
          <w:szCs w:val="23"/>
          <w:lang w:val="ro-RO"/>
        </w:rPr>
        <w:t xml:space="preserve">in </w:t>
      </w:r>
      <w:r>
        <w:rPr>
          <w:rFonts w:ascii="Tahoma" w:hAnsi="Tahoma" w:cs="Tahoma"/>
          <w:sz w:val="23"/>
          <w:szCs w:val="23"/>
          <w:lang w:val="ro-RO"/>
        </w:rPr>
        <w:t>ș</w:t>
      </w:r>
      <w:r>
        <w:rPr>
          <w:rFonts w:ascii="Times New Roman" w:hAnsi="Times New Roman" w:cs="Times New Roman"/>
          <w:sz w:val="23"/>
          <w:szCs w:val="23"/>
          <w:lang w:val="ro-RO"/>
        </w:rPr>
        <w:t>i sunt prelucrate de ELCEN:</w:t>
      </w:r>
    </w:p>
    <w:p w:rsidR="00C50CBD" w:rsidRDefault="00C50CBD" w:rsidP="00C50CBD">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C50CBD" w:rsidRDefault="00C50CBD" w:rsidP="00C50CBD">
      <w:pPr>
        <w:pStyle w:val="ListParagraph"/>
        <w:numPr>
          <w:ilvl w:val="0"/>
          <w:numId w:val="10"/>
        </w:numPr>
        <w:spacing w:after="160" w:line="254" w:lineRule="auto"/>
        <w:ind w:left="709" w:hanging="283"/>
        <w:jc w:val="both"/>
        <w:rPr>
          <w:sz w:val="23"/>
          <w:szCs w:val="23"/>
        </w:rPr>
      </w:pPr>
      <w:r>
        <w:rPr>
          <w:sz w:val="23"/>
          <w:szCs w:val="23"/>
        </w:rPr>
        <w:t xml:space="preserve">Dreptul de a solicita rectificarea sau </w:t>
      </w:r>
      <w:r>
        <w:rPr>
          <w:rFonts w:ascii="Tahoma" w:hAnsi="Tahoma" w:cs="Tahoma"/>
          <w:sz w:val="23"/>
          <w:szCs w:val="23"/>
        </w:rPr>
        <w:t>ș</w:t>
      </w:r>
      <w:r>
        <w:rPr>
          <w:sz w:val="23"/>
          <w:szCs w:val="23"/>
        </w:rPr>
        <w:t>tergerea datelor cu caracter personal stocate de către ELCEN;</w:t>
      </w:r>
    </w:p>
    <w:p w:rsidR="00C50CBD" w:rsidRDefault="00C50CBD" w:rsidP="00C50CBD">
      <w:pPr>
        <w:pStyle w:val="ListParagraph"/>
        <w:numPr>
          <w:ilvl w:val="0"/>
          <w:numId w:val="10"/>
        </w:numPr>
        <w:spacing w:after="160" w:line="254" w:lineRule="auto"/>
        <w:ind w:left="709" w:hanging="283"/>
        <w:jc w:val="both"/>
        <w:rPr>
          <w:sz w:val="23"/>
          <w:szCs w:val="23"/>
        </w:rPr>
      </w:pPr>
      <w:r>
        <w:rPr>
          <w:sz w:val="23"/>
          <w:szCs w:val="23"/>
        </w:rPr>
        <w:t>Dreptul de a solicita restric</w:t>
      </w:r>
      <w:r>
        <w:rPr>
          <w:rFonts w:ascii="Tahoma" w:hAnsi="Tahoma" w:cs="Tahoma"/>
          <w:sz w:val="23"/>
          <w:szCs w:val="23"/>
        </w:rPr>
        <w:t>ț</w:t>
      </w:r>
      <w:r>
        <w:rPr>
          <w:sz w:val="23"/>
          <w:szCs w:val="23"/>
        </w:rPr>
        <w:t>ionarea prelucrării datelor cu caracter personal de către ELCEN;</w:t>
      </w:r>
    </w:p>
    <w:p w:rsidR="00C50CBD" w:rsidRDefault="00C50CBD" w:rsidP="00C50CBD">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C50CBD" w:rsidRDefault="00C50CBD" w:rsidP="00C50CBD">
      <w:pPr>
        <w:pStyle w:val="ListParagraph"/>
        <w:numPr>
          <w:ilvl w:val="0"/>
          <w:numId w:val="10"/>
        </w:numPr>
        <w:spacing w:after="160" w:line="254" w:lineRule="auto"/>
        <w:ind w:left="709" w:hanging="283"/>
        <w:jc w:val="both"/>
        <w:rPr>
          <w:sz w:val="23"/>
          <w:szCs w:val="23"/>
        </w:rPr>
      </w:pPr>
      <w:r>
        <w:rPr>
          <w:sz w:val="23"/>
          <w:szCs w:val="23"/>
        </w:rPr>
        <w:t>Dreptul de a vă retrage consim</w:t>
      </w:r>
      <w:r>
        <w:rPr>
          <w:rFonts w:ascii="Tahoma" w:hAnsi="Tahoma" w:cs="Tahoma"/>
          <w:sz w:val="23"/>
          <w:szCs w:val="23"/>
        </w:rPr>
        <w:t>ț</w:t>
      </w:r>
      <w:r>
        <w:rPr>
          <w:sz w:val="23"/>
          <w:szCs w:val="23"/>
        </w:rPr>
        <w:t>ământul în orice moment, fără a afecta legalitatea prelucrării efectuate pe baza consim</w:t>
      </w:r>
      <w:r>
        <w:rPr>
          <w:rFonts w:ascii="Tahoma" w:hAnsi="Tahoma" w:cs="Tahoma"/>
          <w:sz w:val="23"/>
          <w:szCs w:val="23"/>
        </w:rPr>
        <w:t>ț</w:t>
      </w:r>
      <w:r>
        <w:rPr>
          <w:sz w:val="23"/>
          <w:szCs w:val="23"/>
        </w:rPr>
        <w:t>ământului înainte de retragerea acestuia;</w:t>
      </w:r>
    </w:p>
    <w:p w:rsidR="00C50CBD" w:rsidRDefault="00C50CBD" w:rsidP="00C50CBD">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w:t>
      </w:r>
      <w:r>
        <w:rPr>
          <w:rFonts w:ascii="Tahoma" w:hAnsi="Tahoma" w:cs="Tahoma"/>
          <w:i/>
          <w:sz w:val="23"/>
          <w:szCs w:val="23"/>
        </w:rPr>
        <w:t>ț</w:t>
      </w:r>
      <w:r>
        <w:rPr>
          <w:i/>
          <w:sz w:val="23"/>
          <w:szCs w:val="23"/>
        </w:rPr>
        <w:t>ională de Supraveghere a Prelucrării Datelor cu Caracter Personal</w:t>
      </w:r>
      <w:r>
        <w:rPr>
          <w:sz w:val="23"/>
          <w:szCs w:val="23"/>
        </w:rPr>
        <w:t>.</w:t>
      </w:r>
    </w:p>
    <w:p w:rsidR="00C50CBD" w:rsidRDefault="00C50CBD" w:rsidP="00C50CBD">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C50CBD" w:rsidRDefault="00C50CBD" w:rsidP="00C50CBD">
      <w:pPr>
        <w:spacing w:line="256" w:lineRule="auto"/>
        <w:ind w:firstLine="720"/>
        <w:jc w:val="both"/>
        <w:rPr>
          <w:b/>
          <w:sz w:val="23"/>
          <w:szCs w:val="23"/>
        </w:rPr>
      </w:pPr>
      <w:r>
        <w:rPr>
          <w:sz w:val="23"/>
          <w:szCs w:val="23"/>
        </w:rPr>
        <w:t>Persoanele fizice menţionate mai sus îşi pot exercita oricând oricare dintre drepturi sau pot ob</w:t>
      </w:r>
      <w:r>
        <w:rPr>
          <w:rFonts w:ascii="Tahoma" w:hAnsi="Tahoma" w:cs="Tahoma"/>
          <w:sz w:val="23"/>
          <w:szCs w:val="23"/>
        </w:rPr>
        <w:t>ț</w:t>
      </w:r>
      <w:r>
        <w:rPr>
          <w:sz w:val="23"/>
          <w:szCs w:val="23"/>
        </w:rPr>
        <w:t>ine informa</w:t>
      </w:r>
      <w:r>
        <w:rPr>
          <w:rFonts w:ascii="Tahoma" w:hAnsi="Tahoma" w:cs="Tahoma"/>
          <w:sz w:val="23"/>
          <w:szCs w:val="23"/>
        </w:rPr>
        <w:t>ț</w:t>
      </w:r>
      <w:r>
        <w:rPr>
          <w:sz w:val="23"/>
          <w:szCs w:val="23"/>
        </w:rPr>
        <w:t>ii suplimentare, trimi</w:t>
      </w:r>
      <w:r>
        <w:rPr>
          <w:rFonts w:ascii="Tahoma" w:hAnsi="Tahoma" w:cs="Tahoma"/>
          <w:sz w:val="23"/>
          <w:szCs w:val="23"/>
        </w:rPr>
        <w:t>ț</w:t>
      </w:r>
      <w:r>
        <w:rPr>
          <w:sz w:val="23"/>
          <w:szCs w:val="23"/>
        </w:rPr>
        <w:t xml:space="preserve">ând un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C50CBD" w:rsidRDefault="00C50CBD" w:rsidP="00C50CBD">
      <w:pPr>
        <w:pStyle w:val="Default"/>
        <w:spacing w:line="276" w:lineRule="auto"/>
        <w:jc w:val="both"/>
        <w:rPr>
          <w:rFonts w:ascii="Times New Roman" w:hAnsi="Times New Roman" w:cs="Times New Roman"/>
          <w:sz w:val="23"/>
          <w:szCs w:val="23"/>
          <w:lang w:val="ro-RO"/>
        </w:rPr>
      </w:pPr>
    </w:p>
    <w:p w:rsidR="00C50CBD" w:rsidRDefault="00C50CBD" w:rsidP="00C50CBD">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C50CBD" w:rsidRDefault="00C50CBD" w:rsidP="00C50CBD">
      <w:pPr>
        <w:rPr>
          <w:lang w:val="fr-FR"/>
        </w:rPr>
      </w:pPr>
    </w:p>
    <w:p w:rsidR="00C50CBD" w:rsidRPr="00685526" w:rsidRDefault="00C50CBD" w:rsidP="00C50CBD">
      <w:pPr>
        <w:ind w:left="708" w:firstLine="708"/>
        <w:rPr>
          <w:b/>
          <w:sz w:val="26"/>
          <w:szCs w:val="26"/>
        </w:rPr>
      </w:pPr>
      <w:r w:rsidRPr="00685526">
        <w:rPr>
          <w:b/>
          <w:sz w:val="26"/>
          <w:szCs w:val="26"/>
        </w:rPr>
        <w:t>BENEFICIAR,</w:t>
      </w:r>
      <w:r w:rsidRPr="00685526">
        <w:rPr>
          <w:b/>
          <w:sz w:val="26"/>
          <w:szCs w:val="26"/>
        </w:rPr>
        <w:tab/>
      </w:r>
      <w:r w:rsidRPr="00685526">
        <w:rPr>
          <w:b/>
          <w:sz w:val="26"/>
          <w:szCs w:val="26"/>
        </w:rPr>
        <w:tab/>
      </w:r>
      <w:r w:rsidRPr="00685526">
        <w:rPr>
          <w:b/>
          <w:sz w:val="26"/>
          <w:szCs w:val="26"/>
        </w:rPr>
        <w:tab/>
      </w:r>
      <w:r w:rsidRPr="00685526">
        <w:rPr>
          <w:b/>
          <w:sz w:val="26"/>
          <w:szCs w:val="26"/>
        </w:rPr>
        <w:tab/>
      </w:r>
      <w:r w:rsidRPr="00685526">
        <w:rPr>
          <w:b/>
          <w:sz w:val="26"/>
          <w:szCs w:val="26"/>
        </w:rPr>
        <w:tab/>
        <w:t>FURNIZOR,</w:t>
      </w:r>
    </w:p>
    <w:p w:rsidR="008C5461" w:rsidRPr="000A3D31" w:rsidRDefault="00C50CBD" w:rsidP="008C5461">
      <w:pPr>
        <w:spacing w:line="276" w:lineRule="auto"/>
        <w:jc w:val="both"/>
        <w:rPr>
          <w:bCs/>
          <w:szCs w:val="28"/>
          <w:lang w:val="it-IT"/>
        </w:rPr>
      </w:pPr>
      <w:r>
        <w:rPr>
          <w:color w:val="00B0F0"/>
          <w:sz w:val="26"/>
          <w:szCs w:val="26"/>
        </w:rPr>
        <w:t xml:space="preserve">          </w:t>
      </w:r>
      <w:r w:rsidR="008C5461" w:rsidRPr="000A3D31">
        <w:rPr>
          <w:bCs/>
          <w:szCs w:val="28"/>
          <w:lang w:val="it-IT"/>
        </w:rPr>
        <w:t>Director General Adjunct</w:t>
      </w:r>
    </w:p>
    <w:p w:rsidR="008C5461" w:rsidRPr="000A3D31" w:rsidRDefault="008C5461" w:rsidP="008C5461">
      <w:pPr>
        <w:spacing w:line="276" w:lineRule="auto"/>
        <w:ind w:left="1440" w:hanging="1440"/>
        <w:jc w:val="both"/>
        <w:rPr>
          <w:bCs/>
          <w:szCs w:val="28"/>
        </w:rPr>
      </w:pPr>
      <w:r w:rsidRPr="000A3D31">
        <w:rPr>
          <w:bCs/>
          <w:szCs w:val="28"/>
          <w:lang w:val="it-IT"/>
        </w:rPr>
        <w:t xml:space="preserve"> </w:t>
      </w:r>
      <w:r>
        <w:rPr>
          <w:bCs/>
          <w:szCs w:val="28"/>
          <w:lang w:val="it-IT"/>
        </w:rPr>
        <w:t xml:space="preserve">         </w:t>
      </w:r>
      <w:r w:rsidRPr="000A3D31">
        <w:rPr>
          <w:bCs/>
          <w:szCs w:val="28"/>
          <w:lang w:val="it-IT"/>
        </w:rPr>
        <w:t xml:space="preserve"> Florin M</w:t>
      </w:r>
      <w:r w:rsidRPr="000A3D31">
        <w:rPr>
          <w:bCs/>
          <w:szCs w:val="28"/>
        </w:rPr>
        <w:t>ÂRZA</w:t>
      </w:r>
    </w:p>
    <w:p w:rsidR="008C5461" w:rsidRPr="000A3D31" w:rsidRDefault="008C5461" w:rsidP="008C5461">
      <w:pPr>
        <w:ind w:firstLine="720"/>
        <w:jc w:val="both"/>
        <w:rPr>
          <w:color w:val="000000"/>
          <w:szCs w:val="28"/>
          <w:lang w:val="it-IT"/>
        </w:rPr>
      </w:pPr>
      <w:r w:rsidRPr="000A3D31">
        <w:rPr>
          <w:color w:val="000000"/>
          <w:szCs w:val="28"/>
          <w:lang w:val="it-IT"/>
        </w:rPr>
        <w:tab/>
      </w:r>
      <w:r w:rsidRPr="000A3D31">
        <w:rPr>
          <w:color w:val="000000"/>
          <w:szCs w:val="28"/>
          <w:lang w:val="it-IT"/>
        </w:rPr>
        <w:tab/>
      </w:r>
      <w:r w:rsidRPr="000A3D31">
        <w:rPr>
          <w:color w:val="000000"/>
          <w:szCs w:val="28"/>
          <w:lang w:val="it-IT"/>
        </w:rPr>
        <w:tab/>
      </w:r>
      <w:r w:rsidRPr="000A3D31">
        <w:rPr>
          <w:color w:val="000000"/>
          <w:szCs w:val="28"/>
          <w:lang w:val="it-IT"/>
        </w:rPr>
        <w:tab/>
      </w:r>
      <w:r w:rsidRPr="000A3D31">
        <w:rPr>
          <w:color w:val="000000"/>
          <w:szCs w:val="28"/>
          <w:lang w:val="it-IT"/>
        </w:rPr>
        <w:tab/>
      </w:r>
      <w:r w:rsidRPr="000A3D31">
        <w:rPr>
          <w:color w:val="000000"/>
          <w:szCs w:val="28"/>
          <w:lang w:val="it-IT"/>
        </w:rPr>
        <w:tab/>
      </w:r>
      <w:r w:rsidRPr="000A3D31">
        <w:rPr>
          <w:color w:val="000000"/>
          <w:szCs w:val="28"/>
          <w:lang w:val="it-IT"/>
        </w:rPr>
        <w:tab/>
      </w:r>
      <w:r w:rsidRPr="000A3D31">
        <w:rPr>
          <w:color w:val="000000"/>
          <w:szCs w:val="28"/>
          <w:lang w:val="it-IT"/>
        </w:rPr>
        <w:tab/>
      </w:r>
      <w:r w:rsidRPr="000A3D31">
        <w:rPr>
          <w:color w:val="000000"/>
          <w:szCs w:val="28"/>
          <w:lang w:val="it-IT"/>
        </w:rPr>
        <w:tab/>
      </w:r>
      <w:r w:rsidRPr="000A3D31">
        <w:rPr>
          <w:color w:val="000000"/>
          <w:szCs w:val="28"/>
          <w:lang w:val="it-IT"/>
        </w:rPr>
        <w:tab/>
      </w:r>
      <w:r w:rsidRPr="000A3D31">
        <w:rPr>
          <w:color w:val="000000"/>
          <w:szCs w:val="28"/>
          <w:lang w:val="it-IT"/>
        </w:rPr>
        <w:tab/>
      </w:r>
      <w:r w:rsidRPr="000A3D31">
        <w:rPr>
          <w:color w:val="000000"/>
          <w:szCs w:val="28"/>
          <w:lang w:val="it-IT"/>
        </w:rPr>
        <w:tab/>
      </w:r>
      <w:r w:rsidRPr="000A3D31">
        <w:rPr>
          <w:color w:val="000000"/>
          <w:szCs w:val="28"/>
          <w:lang w:val="it-IT"/>
        </w:rPr>
        <w:tab/>
      </w:r>
      <w:r w:rsidRPr="000A3D31">
        <w:rPr>
          <w:color w:val="000000"/>
          <w:szCs w:val="28"/>
          <w:lang w:val="it-IT"/>
        </w:rPr>
        <w:tab/>
      </w:r>
      <w:r w:rsidRPr="000A3D31">
        <w:rPr>
          <w:color w:val="000000"/>
          <w:szCs w:val="28"/>
          <w:lang w:val="it-IT"/>
        </w:rPr>
        <w:tab/>
      </w:r>
      <w:r w:rsidRPr="000A3D31">
        <w:rPr>
          <w:color w:val="000000"/>
          <w:szCs w:val="28"/>
          <w:lang w:val="it-IT"/>
        </w:rPr>
        <w:tab/>
      </w:r>
      <w:r w:rsidRPr="000A3D31">
        <w:rPr>
          <w:color w:val="000000"/>
          <w:szCs w:val="28"/>
          <w:lang w:val="it-IT"/>
        </w:rPr>
        <w:tab/>
      </w:r>
    </w:p>
    <w:p w:rsidR="008C5461" w:rsidRPr="000A3D31" w:rsidRDefault="008C5461" w:rsidP="008C5461">
      <w:pPr>
        <w:jc w:val="both"/>
        <w:rPr>
          <w:color w:val="000000"/>
          <w:szCs w:val="28"/>
        </w:rPr>
      </w:pPr>
      <w:r w:rsidRPr="000A3D31">
        <w:rPr>
          <w:color w:val="000000"/>
          <w:szCs w:val="28"/>
        </w:rPr>
        <w:t xml:space="preserve">     </w:t>
      </w:r>
      <w:r w:rsidRPr="000A3D31">
        <w:rPr>
          <w:color w:val="000000"/>
          <w:szCs w:val="28"/>
        </w:rPr>
        <w:tab/>
      </w:r>
      <w:r w:rsidRPr="000A3D31">
        <w:rPr>
          <w:color w:val="000000"/>
          <w:szCs w:val="28"/>
        </w:rPr>
        <w:tab/>
        <w:t>Serviciul Logistica</w:t>
      </w:r>
    </w:p>
    <w:p w:rsidR="008C5461" w:rsidRPr="000A3D31" w:rsidRDefault="008C5461" w:rsidP="008C5461">
      <w:pPr>
        <w:jc w:val="both"/>
        <w:rPr>
          <w:color w:val="000000"/>
          <w:szCs w:val="28"/>
        </w:rPr>
      </w:pPr>
      <w:r w:rsidRPr="000A3D31">
        <w:rPr>
          <w:color w:val="000000"/>
          <w:szCs w:val="28"/>
        </w:rPr>
        <w:tab/>
      </w:r>
      <w:r>
        <w:rPr>
          <w:color w:val="000000"/>
          <w:szCs w:val="28"/>
        </w:rPr>
        <w:t xml:space="preserve">        </w:t>
      </w:r>
      <w:r w:rsidRPr="000A3D31">
        <w:rPr>
          <w:color w:val="000000"/>
          <w:szCs w:val="28"/>
        </w:rPr>
        <w:t>Adrian Gerard Bucur</w:t>
      </w:r>
    </w:p>
    <w:p w:rsidR="00C50CBD" w:rsidRDefault="00C50CBD" w:rsidP="008C5461">
      <w:pPr>
        <w:rPr>
          <w:color w:val="FF0000"/>
          <w:sz w:val="26"/>
          <w:szCs w:val="26"/>
        </w:rPr>
      </w:pPr>
      <w:r>
        <w:rPr>
          <w:color w:val="FF0000"/>
          <w:sz w:val="26"/>
          <w:szCs w:val="26"/>
        </w:rPr>
        <w:tab/>
      </w:r>
    </w:p>
    <w:p w:rsidR="00C50CBD" w:rsidRDefault="00C50CBD" w:rsidP="00C50CBD">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C50CBD" w:rsidRDefault="00C50CBD" w:rsidP="00C50CBD">
      <w:pPr>
        <w:rPr>
          <w:sz w:val="26"/>
          <w:szCs w:val="26"/>
        </w:rPr>
      </w:pPr>
      <w:r>
        <w:rPr>
          <w:sz w:val="26"/>
          <w:szCs w:val="26"/>
        </w:rPr>
        <w:t>Ioana Ţilea                          Cornelia Ioniţă</w:t>
      </w:r>
    </w:p>
    <w:p w:rsidR="00C50CBD" w:rsidRPr="001349BA" w:rsidRDefault="00C50CBD" w:rsidP="00C50CBD">
      <w:pPr>
        <w:rPr>
          <w:color w:val="FF0000"/>
          <w:sz w:val="26"/>
          <w:szCs w:val="26"/>
          <w:lang w:val="fr-FR"/>
        </w:rPr>
      </w:pPr>
    </w:p>
    <w:p w:rsidR="00C50CBD" w:rsidRDefault="00C50CBD" w:rsidP="00CE3AF4">
      <w:pPr>
        <w:pStyle w:val="BodyText"/>
        <w:jc w:val="right"/>
        <w:rPr>
          <w:b/>
          <w:caps/>
          <w:sz w:val="26"/>
          <w:szCs w:val="26"/>
          <w:lang w:val="ro-RO"/>
        </w:rPr>
      </w:pPr>
    </w:p>
    <w:p w:rsidR="00C50CBD" w:rsidRDefault="00C50CBD" w:rsidP="00CE3AF4">
      <w:pPr>
        <w:pStyle w:val="BodyText"/>
        <w:jc w:val="right"/>
        <w:rPr>
          <w:b/>
          <w:caps/>
          <w:sz w:val="26"/>
          <w:szCs w:val="26"/>
          <w:lang w:val="ro-RO"/>
        </w:rPr>
      </w:pPr>
    </w:p>
    <w:p w:rsidR="00C50CBD" w:rsidRDefault="00C50CBD" w:rsidP="00CE3AF4">
      <w:pPr>
        <w:pStyle w:val="BodyText"/>
        <w:jc w:val="right"/>
        <w:rPr>
          <w:b/>
          <w:caps/>
          <w:sz w:val="26"/>
          <w:szCs w:val="26"/>
          <w:lang w:val="ro-RO"/>
        </w:rPr>
      </w:pPr>
    </w:p>
    <w:p w:rsidR="00C50CBD" w:rsidRDefault="00C50CBD" w:rsidP="00CE3AF4">
      <w:pPr>
        <w:pStyle w:val="BodyText"/>
        <w:jc w:val="right"/>
        <w:rPr>
          <w:b/>
          <w:caps/>
          <w:sz w:val="26"/>
          <w:szCs w:val="26"/>
          <w:lang w:val="ro-RO"/>
        </w:rPr>
      </w:pPr>
    </w:p>
    <w:p w:rsidR="00C50CBD" w:rsidRDefault="00C50CBD" w:rsidP="00CE3AF4">
      <w:pPr>
        <w:pStyle w:val="BodyText"/>
        <w:jc w:val="right"/>
        <w:rPr>
          <w:b/>
          <w:caps/>
          <w:sz w:val="26"/>
          <w:szCs w:val="26"/>
          <w:lang w:val="ro-RO"/>
        </w:rPr>
      </w:pPr>
    </w:p>
    <w:p w:rsidR="00C50CBD" w:rsidRDefault="00C50CBD" w:rsidP="00CE3AF4">
      <w:pPr>
        <w:pStyle w:val="BodyText"/>
        <w:jc w:val="right"/>
        <w:rPr>
          <w:b/>
          <w:caps/>
          <w:sz w:val="26"/>
          <w:szCs w:val="26"/>
          <w:lang w:val="ro-RO"/>
        </w:rPr>
      </w:pPr>
    </w:p>
    <w:p w:rsidR="00C50CBD" w:rsidRDefault="00C50CBD" w:rsidP="00CE3AF4">
      <w:pPr>
        <w:pStyle w:val="BodyText"/>
        <w:jc w:val="right"/>
        <w:rPr>
          <w:b/>
          <w:caps/>
          <w:sz w:val="26"/>
          <w:szCs w:val="26"/>
          <w:lang w:val="ro-RO"/>
        </w:rPr>
      </w:pPr>
    </w:p>
    <w:p w:rsidR="00C50CBD" w:rsidRDefault="00C50CBD" w:rsidP="00CE3AF4">
      <w:pPr>
        <w:pStyle w:val="BodyText"/>
        <w:jc w:val="right"/>
        <w:rPr>
          <w:b/>
          <w:caps/>
          <w:sz w:val="26"/>
          <w:szCs w:val="26"/>
          <w:lang w:val="ro-RO"/>
        </w:rPr>
      </w:pPr>
    </w:p>
    <w:p w:rsidR="00C50CBD" w:rsidRDefault="00C50CBD" w:rsidP="00CE3AF4">
      <w:pPr>
        <w:pStyle w:val="BodyText"/>
        <w:jc w:val="right"/>
        <w:rPr>
          <w:b/>
          <w:caps/>
          <w:sz w:val="26"/>
          <w:szCs w:val="26"/>
          <w:lang w:val="ro-RO"/>
        </w:rPr>
      </w:pPr>
    </w:p>
    <w:p w:rsidR="00CE3AF4" w:rsidRPr="009F0D32" w:rsidRDefault="00CE3AF4" w:rsidP="00CE3AF4">
      <w:pPr>
        <w:pStyle w:val="BodyText"/>
        <w:jc w:val="right"/>
        <w:rPr>
          <w:b/>
          <w:caps/>
          <w:sz w:val="26"/>
          <w:szCs w:val="26"/>
          <w:lang w:val="ro-RO"/>
        </w:rPr>
      </w:pPr>
      <w:r w:rsidRPr="009F0D32">
        <w:rPr>
          <w:b/>
          <w:caps/>
          <w:sz w:val="26"/>
          <w:szCs w:val="26"/>
          <w:lang w:val="ro-RO"/>
        </w:rPr>
        <w:t xml:space="preserve">Anexa nr. </w:t>
      </w:r>
      <w:r w:rsidR="00C50CBD">
        <w:rPr>
          <w:b/>
          <w:caps/>
          <w:sz w:val="26"/>
          <w:szCs w:val="26"/>
          <w:lang w:val="ro-RO"/>
        </w:rPr>
        <w:t>3</w:t>
      </w:r>
    </w:p>
    <w:p w:rsidR="00CE3AF4" w:rsidRPr="009F0D32" w:rsidRDefault="00CE3AF4" w:rsidP="00CE3AF4">
      <w:pPr>
        <w:pStyle w:val="BodyText"/>
        <w:jc w:val="right"/>
        <w:rPr>
          <w:sz w:val="26"/>
          <w:szCs w:val="26"/>
          <w:lang w:val="ro-RO"/>
        </w:rPr>
      </w:pPr>
      <w:r w:rsidRPr="009F0D32">
        <w:rPr>
          <w:sz w:val="26"/>
          <w:szCs w:val="26"/>
          <w:lang w:val="ro-RO"/>
        </w:rPr>
        <w:t>la contractul nr._________/ 201</w:t>
      </w:r>
      <w:r w:rsidR="00FC5509">
        <w:rPr>
          <w:sz w:val="26"/>
          <w:szCs w:val="26"/>
          <w:lang w:val="ro-RO"/>
        </w:rPr>
        <w:t>8</w:t>
      </w:r>
    </w:p>
    <w:p w:rsidR="005546B3" w:rsidRPr="00CE3AF4" w:rsidRDefault="005546B3" w:rsidP="00784D1B">
      <w:pPr>
        <w:jc w:val="center"/>
        <w:rPr>
          <w:b/>
          <w:sz w:val="26"/>
          <w:szCs w:val="26"/>
        </w:rPr>
      </w:pPr>
    </w:p>
    <w:p w:rsidR="005546B3" w:rsidRDefault="005546B3" w:rsidP="00784D1B">
      <w:pPr>
        <w:jc w:val="center"/>
        <w:rPr>
          <w:b/>
          <w:sz w:val="26"/>
          <w:szCs w:val="26"/>
        </w:rPr>
      </w:pPr>
    </w:p>
    <w:p w:rsidR="00DB2E92" w:rsidRDefault="00DB2E92" w:rsidP="00E252F1">
      <w:pPr>
        <w:pStyle w:val="Heading1"/>
        <w:ind w:left="2880"/>
        <w:rPr>
          <w:rFonts w:ascii="Arial" w:hAnsi="Arial" w:cs="Arial"/>
          <w:spacing w:val="6"/>
          <w:sz w:val="24"/>
          <w:szCs w:val="24"/>
        </w:rPr>
      </w:pPr>
      <w:r>
        <w:rPr>
          <w:rFonts w:ascii="Arial" w:hAnsi="Arial" w:cs="Arial"/>
          <w:spacing w:val="6"/>
          <w:sz w:val="24"/>
          <w:szCs w:val="24"/>
        </w:rPr>
        <w:t>CONVENŢIE – CADRU</w:t>
      </w:r>
    </w:p>
    <w:p w:rsidR="00DB2E92" w:rsidRDefault="00DB2E92" w:rsidP="00DB2E92">
      <w:pPr>
        <w:jc w:val="center"/>
        <w:rPr>
          <w:rFonts w:ascii="Arial" w:hAnsi="Arial" w:cs="Arial"/>
          <w:b/>
          <w:spacing w:val="6"/>
          <w:sz w:val="24"/>
          <w:szCs w:val="24"/>
        </w:rPr>
      </w:pPr>
      <w:r>
        <w:rPr>
          <w:rFonts w:ascii="Arial" w:hAnsi="Arial" w:cs="Arial"/>
          <w:b/>
          <w:spacing w:val="6"/>
          <w:sz w:val="24"/>
          <w:szCs w:val="24"/>
        </w:rPr>
        <w:t>privind delimitarea răspunderilor pe linie de securitate şi sănătate în muncă, situaţii de urgenţă şi protecţia mediului (SSM-SU-PM)</w:t>
      </w:r>
    </w:p>
    <w:p w:rsidR="00DB2E92" w:rsidRDefault="00DB2E92" w:rsidP="00DB2E92">
      <w:pPr>
        <w:rPr>
          <w:rFonts w:ascii="Arial" w:hAnsi="Arial" w:cs="Arial"/>
          <w:spacing w:val="6"/>
          <w:sz w:val="24"/>
          <w:szCs w:val="24"/>
        </w:rPr>
      </w:pPr>
      <w:bookmarkStart w:id="1" w:name="_GoBack"/>
      <w:bookmarkEnd w:id="1"/>
    </w:p>
    <w:p w:rsidR="00DB2E92" w:rsidRDefault="00DB2E92" w:rsidP="00DB2E92">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Încheiată astăzi .........................., la sediul ................................................, între: </w:t>
      </w:r>
    </w:p>
    <w:p w:rsidR="00DB2E92" w:rsidRDefault="00DB2E92" w:rsidP="00DB2E92">
      <w:pPr>
        <w:pStyle w:val="BodyText"/>
        <w:tabs>
          <w:tab w:val="left" w:pos="1080"/>
        </w:tabs>
        <w:ind w:firstLine="720"/>
        <w:rPr>
          <w:rFonts w:ascii="Arial" w:hAnsi="Arial" w:cs="Arial"/>
          <w:spacing w:val="6"/>
          <w:sz w:val="24"/>
          <w:szCs w:val="24"/>
          <w:lang w:val="ro-RO"/>
        </w:rPr>
      </w:pPr>
      <w:r>
        <w:rPr>
          <w:rFonts w:ascii="Arial" w:hAnsi="Arial" w:cs="Arial"/>
          <w:spacing w:val="6"/>
          <w:sz w:val="24"/>
          <w:szCs w:val="24"/>
          <w:lang w:val="ro-RO"/>
        </w:rPr>
        <w:t xml:space="preserve">- ELCEN – CTE ...................................................../ Uzina de Reparații, cu sediul în ......................................................................................, Bucureşti, reprezentată prin Director ................................................., în calitate de </w:t>
      </w:r>
      <w:r>
        <w:rPr>
          <w:rFonts w:ascii="Arial" w:hAnsi="Arial" w:cs="Arial"/>
          <w:b/>
          <w:bCs/>
          <w:spacing w:val="6"/>
          <w:sz w:val="24"/>
          <w:szCs w:val="24"/>
          <w:lang w:val="ro-RO"/>
        </w:rPr>
        <w:t xml:space="preserve">BENEFICIAR/ PROPRIETAR, </w:t>
      </w:r>
      <w:r>
        <w:rPr>
          <w:rFonts w:ascii="Arial" w:hAnsi="Arial" w:cs="Arial"/>
          <w:spacing w:val="6"/>
          <w:sz w:val="24"/>
          <w:szCs w:val="24"/>
          <w:lang w:val="ro-RO"/>
        </w:rPr>
        <w:t>şi</w:t>
      </w:r>
    </w:p>
    <w:p w:rsidR="00DB2E92" w:rsidRDefault="00DB2E92" w:rsidP="00DB2E92">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 ………......................................................................................……, cu sediul în ..........................................................................................................,  reprezentată prin ...................................................................., în calitate de </w:t>
      </w:r>
      <w:r>
        <w:rPr>
          <w:rFonts w:ascii="Arial" w:hAnsi="Arial" w:cs="Arial"/>
          <w:b/>
          <w:spacing w:val="6"/>
          <w:sz w:val="24"/>
          <w:szCs w:val="24"/>
          <w:lang w:val="ro-RO"/>
        </w:rPr>
        <w:t>CONTRACTANT</w:t>
      </w:r>
      <w:r>
        <w:rPr>
          <w:rFonts w:ascii="Arial" w:hAnsi="Arial" w:cs="Arial"/>
          <w:spacing w:val="6"/>
          <w:sz w:val="24"/>
          <w:szCs w:val="24"/>
          <w:lang w:val="ro-RO"/>
        </w:rPr>
        <w:t xml:space="preserve"> </w:t>
      </w:r>
      <w:r>
        <w:rPr>
          <w:rFonts w:ascii="Arial" w:hAnsi="Arial" w:cs="Arial"/>
          <w:b/>
          <w:spacing w:val="6"/>
          <w:sz w:val="24"/>
          <w:szCs w:val="24"/>
          <w:lang w:val="ro-RO"/>
        </w:rPr>
        <w:t>(</w:t>
      </w:r>
      <w:r>
        <w:rPr>
          <w:rFonts w:ascii="Arial" w:hAnsi="Arial" w:cs="Arial"/>
          <w:b/>
          <w:bCs/>
          <w:spacing w:val="6"/>
          <w:sz w:val="24"/>
          <w:szCs w:val="24"/>
          <w:lang w:val="ro-RO"/>
        </w:rPr>
        <w:t>executant lucrari/ prestator servicii/ chirias/</w:t>
      </w:r>
      <w:r>
        <w:rPr>
          <w:rFonts w:ascii="Arial" w:hAnsi="Arial" w:cs="Arial"/>
          <w:bCs/>
          <w:spacing w:val="6"/>
          <w:sz w:val="24"/>
          <w:szCs w:val="24"/>
          <w:lang w:val="ro-RO"/>
        </w:rPr>
        <w:t xml:space="preserve"> </w:t>
      </w:r>
      <w:r>
        <w:rPr>
          <w:rFonts w:ascii="Arial" w:hAnsi="Arial" w:cs="Arial"/>
          <w:b/>
          <w:bCs/>
          <w:spacing w:val="6"/>
          <w:sz w:val="24"/>
          <w:szCs w:val="24"/>
          <w:lang w:val="ro-RO"/>
        </w:rPr>
        <w:t>utilizator spatii comune)</w:t>
      </w:r>
      <w:r>
        <w:rPr>
          <w:rFonts w:ascii="Arial" w:hAnsi="Arial" w:cs="Arial"/>
          <w:bCs/>
          <w:spacing w:val="6"/>
          <w:sz w:val="24"/>
          <w:szCs w:val="24"/>
          <w:lang w:val="ro-RO"/>
        </w:rPr>
        <w:t>,</w:t>
      </w:r>
    </w:p>
    <w:p w:rsidR="00DB2E92" w:rsidRDefault="00DB2E92" w:rsidP="00DB2E92">
      <w:pPr>
        <w:pStyle w:val="BodyText"/>
        <w:ind w:firstLine="720"/>
        <w:rPr>
          <w:rFonts w:ascii="Arial" w:hAnsi="Arial" w:cs="Arial"/>
          <w:spacing w:val="6"/>
          <w:sz w:val="24"/>
          <w:szCs w:val="24"/>
          <w:lang w:val="ro-RO"/>
        </w:rPr>
      </w:pPr>
      <w:r>
        <w:rPr>
          <w:rFonts w:ascii="Arial" w:hAnsi="Arial" w:cs="Arial"/>
          <w:spacing w:val="6"/>
          <w:sz w:val="24"/>
          <w:szCs w:val="24"/>
          <w:lang w:val="ro-RO"/>
        </w:rPr>
        <w:t>în scopul delimitării răspunderilor pe linie de securitate şi sănătate în muncă, situaţii de urgenţă şi protecţia mediului, în cadrul contractului/ convenției de ........................................................................................... nr. ........., încheiat/a pentru ............................................................., în perioada ......................................................</w:t>
      </w:r>
    </w:p>
    <w:p w:rsidR="00DB2E92" w:rsidRDefault="00DB2E92" w:rsidP="00DB2E92">
      <w:pPr>
        <w:pStyle w:val="BodyText"/>
        <w:rPr>
          <w:rFonts w:ascii="Arial" w:hAnsi="Arial" w:cs="Arial"/>
          <w:spacing w:val="6"/>
          <w:sz w:val="24"/>
          <w:szCs w:val="24"/>
          <w:lang w:val="ro-RO"/>
        </w:rPr>
      </w:pPr>
      <w:r>
        <w:rPr>
          <w:rFonts w:ascii="Arial" w:hAnsi="Arial" w:cs="Arial"/>
          <w:spacing w:val="6"/>
          <w:sz w:val="24"/>
          <w:szCs w:val="24"/>
          <w:lang w:val="ro-RO"/>
        </w:rPr>
        <w:tab/>
        <w:t xml:space="preserve">Convenţia SSM-SU-PM se încheie pe durata execuției lucrărilor/ prestării serviciilor pe teritoriul ELCEN/ utilizării spaţiilor ELCEN, conform contractului/ convenției de ............................................................., inclusiv pe perioada de garanţie. </w:t>
      </w:r>
    </w:p>
    <w:p w:rsidR="00DB2E92" w:rsidRDefault="00DB2E92" w:rsidP="00DB2E92">
      <w:pPr>
        <w:pStyle w:val="BodyText"/>
        <w:ind w:firstLine="720"/>
        <w:rPr>
          <w:rFonts w:ascii="Arial" w:hAnsi="Arial" w:cs="Arial"/>
          <w:spacing w:val="6"/>
          <w:sz w:val="24"/>
          <w:szCs w:val="24"/>
          <w:lang w:val="ro-RO"/>
        </w:rPr>
      </w:pPr>
      <w:r>
        <w:rPr>
          <w:rFonts w:ascii="Arial" w:hAnsi="Arial" w:cs="Arial"/>
          <w:spacing w:val="6"/>
          <w:sz w:val="24"/>
          <w:szCs w:val="24"/>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DB2E92" w:rsidRDefault="00DB2E92" w:rsidP="00DB2E92">
      <w:pPr>
        <w:pStyle w:val="BodyText"/>
        <w:ind w:firstLine="720"/>
        <w:rPr>
          <w:rFonts w:ascii="Arial" w:hAnsi="Arial" w:cs="Arial"/>
          <w:spacing w:val="6"/>
          <w:sz w:val="24"/>
          <w:szCs w:val="24"/>
          <w:lang w:val="ro-RO"/>
        </w:rPr>
      </w:pPr>
      <w:r>
        <w:rPr>
          <w:rFonts w:ascii="Arial" w:hAnsi="Arial" w:cs="Arial"/>
          <w:spacing w:val="6"/>
          <w:sz w:val="24"/>
          <w:szCs w:val="24"/>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4"/>
          <w:szCs w:val="24"/>
          <w:lang w:val="ro-RO"/>
        </w:rPr>
        <w:t xml:space="preserve"> </w:t>
      </w:r>
      <w:r>
        <w:rPr>
          <w:rFonts w:ascii="Arial" w:hAnsi="Arial" w:cs="Arial"/>
          <w:spacing w:val="6"/>
          <w:sz w:val="24"/>
          <w:szCs w:val="24"/>
          <w:lang w:val="ro-RO"/>
        </w:rPr>
        <w:t>nr.</w:t>
      </w:r>
      <w:r>
        <w:rPr>
          <w:rFonts w:ascii="Arial" w:hAnsi="Arial" w:cs="Arial"/>
          <w:b/>
          <w:spacing w:val="6"/>
          <w:sz w:val="24"/>
          <w:szCs w:val="24"/>
          <w:lang w:val="ro-RO"/>
        </w:rPr>
        <w:t xml:space="preserve"> </w:t>
      </w:r>
      <w:r>
        <w:rPr>
          <w:rFonts w:ascii="Arial" w:hAnsi="Arial" w:cs="Arial"/>
          <w:spacing w:val="6"/>
          <w:sz w:val="24"/>
          <w:szCs w:val="24"/>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4"/>
          <w:szCs w:val="24"/>
          <w:lang w:val="ro-RO"/>
        </w:rPr>
        <w:t xml:space="preserve">beneficiar/ proprietar </w:t>
      </w:r>
      <w:r>
        <w:rPr>
          <w:rFonts w:ascii="Arial" w:hAnsi="Arial" w:cs="Arial"/>
          <w:spacing w:val="6"/>
          <w:sz w:val="24"/>
          <w:szCs w:val="24"/>
          <w:lang w:val="ro-RO"/>
        </w:rPr>
        <w:t>si</w:t>
      </w:r>
      <w:r>
        <w:rPr>
          <w:rFonts w:ascii="Arial" w:hAnsi="Arial" w:cs="Arial"/>
          <w:b/>
          <w:spacing w:val="6"/>
          <w:sz w:val="24"/>
          <w:szCs w:val="24"/>
          <w:lang w:val="ro-RO"/>
        </w:rPr>
        <w:t xml:space="preserve"> contractant </w:t>
      </w:r>
      <w:r>
        <w:rPr>
          <w:rFonts w:ascii="Arial" w:hAnsi="Arial" w:cs="Arial"/>
          <w:spacing w:val="6"/>
          <w:sz w:val="24"/>
          <w:szCs w:val="24"/>
          <w:lang w:val="ro-RO"/>
        </w:rPr>
        <w:t xml:space="preserve"> se stabilesc următoarele:</w:t>
      </w:r>
    </w:p>
    <w:p w:rsidR="00DB2E92" w:rsidRDefault="00DB2E92" w:rsidP="00DB2E92">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 RĂSPUNDERILE CONTRACTANTULUI</w:t>
      </w:r>
    </w:p>
    <w:p w:rsidR="00DB2E92" w:rsidRDefault="00DB2E92" w:rsidP="00DB2E92">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Contractantul are obligația sa dețină un </w:t>
      </w:r>
      <w:r>
        <w:rPr>
          <w:rFonts w:ascii="Arial" w:hAnsi="Arial" w:cs="Arial"/>
          <w:b/>
          <w:spacing w:val="6"/>
          <w:sz w:val="24"/>
          <w:szCs w:val="24"/>
          <w:lang w:val="ro-RO"/>
        </w:rPr>
        <w:t>plan de prevenire si protecție</w:t>
      </w:r>
      <w:r>
        <w:rPr>
          <w:rFonts w:ascii="Arial" w:hAnsi="Arial" w:cs="Arial"/>
          <w:spacing w:val="6"/>
          <w:sz w:val="24"/>
          <w:szCs w:val="24"/>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DB2E92" w:rsidRDefault="00DB2E92" w:rsidP="00DB2E92">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Documentul respectiv trebuie sa conțină masuri de prevenire si protecție de natura tehnica, organizatorica, igienico-sanitara si de alta natura, inclusiv masuri pentru prevenirea răspândirii bolilor infecto-contagioase cu transmitere comunitara, stabilite in conformitate cu cerințele legislației, precum si cu recomandările autorităților competente in domeniu; </w:t>
      </w:r>
    </w:p>
    <w:p w:rsidR="00DB2E92" w:rsidRDefault="00DB2E92" w:rsidP="00DB2E92">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DB2E92" w:rsidRDefault="00DB2E92" w:rsidP="00DB2E92">
      <w:pPr>
        <w:pStyle w:val="BodyText"/>
        <w:ind w:firstLine="720"/>
        <w:rPr>
          <w:rFonts w:ascii="Arial" w:hAnsi="Arial" w:cs="Arial"/>
          <w:spacing w:val="6"/>
          <w:sz w:val="24"/>
          <w:szCs w:val="24"/>
          <w:lang w:val="ro-RO"/>
        </w:rPr>
      </w:pPr>
      <w:r>
        <w:rPr>
          <w:rFonts w:ascii="Arial" w:hAnsi="Arial" w:cs="Arial"/>
          <w:b/>
          <w:spacing w:val="6"/>
          <w:sz w:val="24"/>
          <w:szCs w:val="24"/>
          <w:lang w:val="ro-RO"/>
        </w:rPr>
        <w:t>1.4.</w:t>
      </w:r>
      <w:r>
        <w:rPr>
          <w:rFonts w:ascii="Arial" w:hAnsi="Arial" w:cs="Arial"/>
          <w:spacing w:val="6"/>
          <w:sz w:val="24"/>
          <w:szCs w:val="24"/>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w:t>
      </w:r>
      <w:r>
        <w:rPr>
          <w:rFonts w:ascii="Arial" w:hAnsi="Arial" w:cs="Arial"/>
          <w:spacing w:val="6"/>
          <w:sz w:val="24"/>
          <w:szCs w:val="24"/>
          <w:lang w:val="ro-RO"/>
        </w:rPr>
        <w:lastRenderedPageBreak/>
        <w:t xml:space="preserve">ELCEN. Masurile pentru prevenirea răspândirii bolilor infecto-contagioase cu transmitere comunitara, cum ar fi masurile de igiena, purtarea echipamentului de protecție specific si triajul lucrătorilor in baza măsurării temperaturii corporale, a observării directe a eventualelor simptome si a clarificării privind încadrarea in vreuna dintre situațiile cu risc </w:t>
      </w:r>
      <w:r>
        <w:rPr>
          <w:rFonts w:ascii="Arial" w:hAnsi="Arial" w:cs="Arial"/>
          <w:i/>
          <w:spacing w:val="6"/>
          <w:sz w:val="24"/>
          <w:szCs w:val="24"/>
          <w:lang w:val="ro-RO"/>
        </w:rPr>
        <w:t>(prevăzute in formularul din anexa 3)</w:t>
      </w:r>
      <w:r>
        <w:rPr>
          <w:rFonts w:ascii="Arial" w:hAnsi="Arial" w:cs="Arial"/>
          <w:spacing w:val="6"/>
          <w:sz w:val="24"/>
          <w:szCs w:val="24"/>
          <w:lang w:val="ro-RO"/>
        </w:rPr>
        <w:t xml:space="preserve"> vor fi aplicate, monitorizate si raportate zilnic de către persoana desemnata de contractant, în situațiile prevăzute de legislație.</w:t>
      </w:r>
    </w:p>
    <w:p w:rsidR="00DB2E92" w:rsidRDefault="00DB2E92" w:rsidP="00DB2E92">
      <w:pPr>
        <w:pStyle w:val="BodyText"/>
        <w:ind w:firstLine="720"/>
        <w:rPr>
          <w:rFonts w:ascii="Arial" w:hAnsi="Arial" w:cs="Arial"/>
          <w:spacing w:val="6"/>
          <w:sz w:val="24"/>
          <w:szCs w:val="24"/>
          <w:lang w:val="ro-RO"/>
        </w:rPr>
      </w:pPr>
      <w:r>
        <w:rPr>
          <w:rFonts w:ascii="Arial" w:hAnsi="Arial" w:cs="Arial"/>
          <w:b/>
          <w:spacing w:val="6"/>
          <w:sz w:val="24"/>
          <w:szCs w:val="24"/>
          <w:lang w:val="ro-RO"/>
        </w:rPr>
        <w:t>2.</w:t>
      </w:r>
      <w:r>
        <w:rPr>
          <w:rFonts w:ascii="Arial" w:hAnsi="Arial" w:cs="Arial"/>
          <w:spacing w:val="6"/>
          <w:sz w:val="24"/>
          <w:szCs w:val="24"/>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4"/>
          <w:szCs w:val="24"/>
          <w:lang w:val="ro-RO"/>
        </w:rPr>
        <w:t xml:space="preserve"> documentele ce atesta competenta si desemnarea coordonatorului in șantier</w:t>
      </w:r>
      <w:r>
        <w:rPr>
          <w:rFonts w:ascii="Arial" w:hAnsi="Arial" w:cs="Arial"/>
          <w:spacing w:val="6"/>
          <w:sz w:val="24"/>
          <w:szCs w:val="24"/>
          <w:lang w:val="ro-RO"/>
        </w:rPr>
        <w:t xml:space="preserve">, </w:t>
      </w:r>
      <w:r>
        <w:rPr>
          <w:rFonts w:ascii="Arial" w:hAnsi="Arial" w:cs="Arial"/>
          <w:b/>
          <w:spacing w:val="6"/>
          <w:sz w:val="24"/>
          <w:szCs w:val="24"/>
          <w:lang w:val="ro-RO"/>
        </w:rPr>
        <w:t>propunerea de document de colaborare practica</w:t>
      </w:r>
      <w:r>
        <w:rPr>
          <w:rFonts w:ascii="Arial" w:hAnsi="Arial" w:cs="Arial"/>
          <w:spacing w:val="6"/>
          <w:sz w:val="24"/>
          <w:szCs w:val="24"/>
          <w:lang w:val="ro-RO"/>
        </w:rPr>
        <w:t xml:space="preserve"> cu acesta, precum si </w:t>
      </w:r>
      <w:r>
        <w:rPr>
          <w:rFonts w:ascii="Arial" w:hAnsi="Arial" w:cs="Arial"/>
          <w:b/>
          <w:spacing w:val="6"/>
          <w:sz w:val="24"/>
          <w:szCs w:val="24"/>
          <w:lang w:val="ro-RO"/>
        </w:rPr>
        <w:t>planul propriu de securitate si sănătate</w:t>
      </w:r>
      <w:r>
        <w:rPr>
          <w:rFonts w:ascii="Arial" w:hAnsi="Arial" w:cs="Arial"/>
          <w:spacing w:val="6"/>
          <w:sz w:val="24"/>
          <w:szCs w:val="24"/>
          <w:lang w:val="ro-RO"/>
        </w:rPr>
        <w:t>, elaborat conform prevederilor HG nr. 300/2006.</w:t>
      </w:r>
    </w:p>
    <w:p w:rsidR="00DB2E92" w:rsidRDefault="00DB2E92" w:rsidP="00DB2E92">
      <w:pPr>
        <w:pStyle w:val="BodyText"/>
        <w:ind w:firstLine="720"/>
        <w:rPr>
          <w:rFonts w:ascii="Arial" w:hAnsi="Arial" w:cs="Arial"/>
          <w:spacing w:val="6"/>
          <w:sz w:val="24"/>
          <w:szCs w:val="24"/>
          <w:lang w:val="ro-RO"/>
        </w:rPr>
      </w:pPr>
      <w:r>
        <w:rPr>
          <w:rFonts w:ascii="Arial" w:hAnsi="Arial" w:cs="Arial"/>
          <w:b/>
          <w:spacing w:val="6"/>
          <w:sz w:val="24"/>
          <w:szCs w:val="24"/>
          <w:lang w:val="ro-RO"/>
        </w:rPr>
        <w:t>3.</w:t>
      </w:r>
      <w:r>
        <w:rPr>
          <w:rFonts w:ascii="Arial" w:hAnsi="Arial" w:cs="Arial"/>
          <w:spacing w:val="6"/>
          <w:sz w:val="24"/>
          <w:szCs w:val="24"/>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Pr>
          <w:rFonts w:ascii="Arial" w:hAnsi="Arial" w:cs="Arial"/>
          <w:b/>
          <w:spacing w:val="6"/>
          <w:sz w:val="24"/>
          <w:szCs w:val="24"/>
          <w:lang w:val="ro-RO"/>
        </w:rPr>
        <w:t>autorizaţia de funcţionare din punct de vedere al securităţii şi sănătăţii în muncă</w:t>
      </w:r>
      <w:r>
        <w:rPr>
          <w:rFonts w:ascii="Arial" w:hAnsi="Arial" w:cs="Arial"/>
          <w:spacing w:val="6"/>
          <w:sz w:val="24"/>
          <w:szCs w:val="24"/>
          <w:lang w:val="ro-RO"/>
        </w:rPr>
        <w:t xml:space="preserve"> deţinutǎ de firmele subcontractante, care se anexeazǎ la convenţia de SSM-SU-PM.</w:t>
      </w:r>
    </w:p>
    <w:p w:rsidR="00DB2E92" w:rsidRDefault="00DB2E92" w:rsidP="00DB2E92">
      <w:pPr>
        <w:ind w:firstLine="720"/>
        <w:jc w:val="both"/>
        <w:rPr>
          <w:rFonts w:ascii="Arial" w:hAnsi="Arial" w:cs="Arial"/>
          <w:spacing w:val="6"/>
          <w:sz w:val="24"/>
          <w:szCs w:val="24"/>
        </w:rPr>
      </w:pPr>
      <w:r>
        <w:rPr>
          <w:rFonts w:ascii="Arial" w:hAnsi="Arial" w:cs="Arial"/>
          <w:b/>
          <w:spacing w:val="6"/>
          <w:sz w:val="24"/>
          <w:szCs w:val="24"/>
        </w:rPr>
        <w:t>4.1.</w:t>
      </w:r>
      <w:r>
        <w:rPr>
          <w:rFonts w:ascii="Arial" w:hAnsi="Arial" w:cs="Arial"/>
          <w:spacing w:val="6"/>
          <w:sz w:val="24"/>
          <w:szCs w:val="24"/>
        </w:rPr>
        <w:t xml:space="preserve"> Accesul personalului contractantului pe teritoriul ELCEN se face pe bază de liste aprobate de către contractant si reprezentantul ELCEN/ CTE/ UR </w:t>
      </w:r>
      <w:r>
        <w:rPr>
          <w:rFonts w:ascii="Arial" w:hAnsi="Arial" w:cs="Arial"/>
          <w:i/>
          <w:spacing w:val="6"/>
          <w:sz w:val="24"/>
          <w:szCs w:val="24"/>
        </w:rPr>
        <w:t>(formular anexa 1)</w:t>
      </w:r>
      <w:r>
        <w:rPr>
          <w:rFonts w:ascii="Arial" w:hAnsi="Arial" w:cs="Arial"/>
          <w:spacing w:val="6"/>
          <w:sz w:val="24"/>
          <w:szCs w:val="24"/>
        </w:rPr>
        <w:t xml:space="preserve"> şi actualizate ori de câte ori este necesar, respectiv: </w:t>
      </w:r>
    </w:p>
    <w:p w:rsidR="00DB2E92" w:rsidRDefault="00DB2E92" w:rsidP="00DB2E92">
      <w:pPr>
        <w:pStyle w:val="BodyText"/>
        <w:numPr>
          <w:ilvl w:val="0"/>
          <w:numId w:val="11"/>
        </w:numPr>
        <w:ind w:left="360"/>
        <w:rPr>
          <w:rFonts w:ascii="Arial" w:hAnsi="Arial" w:cs="Arial"/>
          <w:spacing w:val="6"/>
          <w:sz w:val="24"/>
          <w:szCs w:val="24"/>
          <w:lang w:val="ro-RO"/>
        </w:rPr>
      </w:pPr>
      <w:r>
        <w:rPr>
          <w:rFonts w:ascii="Arial" w:hAnsi="Arial" w:cs="Arial"/>
          <w:b/>
          <w:spacing w:val="6"/>
          <w:sz w:val="24"/>
          <w:szCs w:val="24"/>
          <w:lang w:val="ro-RO"/>
        </w:rPr>
        <w:t>lista personalului</w:t>
      </w:r>
      <w:r>
        <w:rPr>
          <w:rFonts w:ascii="Arial" w:hAnsi="Arial" w:cs="Arial"/>
          <w:spacing w:val="6"/>
          <w:sz w:val="24"/>
          <w:szCs w:val="24"/>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DB2E92" w:rsidRDefault="00DB2E92" w:rsidP="00DB2E92">
      <w:pPr>
        <w:pStyle w:val="BodyText"/>
        <w:numPr>
          <w:ilvl w:val="0"/>
          <w:numId w:val="11"/>
        </w:numPr>
        <w:ind w:left="360"/>
        <w:rPr>
          <w:rFonts w:ascii="Arial" w:hAnsi="Arial" w:cs="Arial"/>
          <w:spacing w:val="6"/>
          <w:sz w:val="24"/>
          <w:szCs w:val="24"/>
          <w:lang w:val="ro-RO"/>
        </w:rPr>
      </w:pPr>
      <w:r>
        <w:rPr>
          <w:rFonts w:ascii="Arial" w:hAnsi="Arial" w:cs="Arial"/>
          <w:b/>
          <w:spacing w:val="6"/>
          <w:sz w:val="24"/>
          <w:szCs w:val="24"/>
          <w:lang w:val="ro-RO"/>
        </w:rPr>
        <w:t>lista mijloacelor auto</w:t>
      </w:r>
      <w:r>
        <w:rPr>
          <w:rFonts w:ascii="Arial" w:hAnsi="Arial" w:cs="Arial"/>
          <w:spacing w:val="6"/>
          <w:sz w:val="24"/>
          <w:szCs w:val="24"/>
          <w:lang w:val="ro-RO"/>
        </w:rPr>
        <w:t xml:space="preserve"> (felul lor, numerele de înmatriculare şi numele conducǎtorilor autovehiculelor);  </w:t>
      </w:r>
    </w:p>
    <w:p w:rsidR="00DB2E92" w:rsidRDefault="00DB2E92" w:rsidP="00DB2E92">
      <w:pPr>
        <w:pStyle w:val="BodyText"/>
        <w:numPr>
          <w:ilvl w:val="0"/>
          <w:numId w:val="11"/>
        </w:numPr>
        <w:ind w:left="360"/>
        <w:rPr>
          <w:rFonts w:ascii="Arial" w:hAnsi="Arial" w:cs="Arial"/>
          <w:spacing w:val="6"/>
          <w:sz w:val="24"/>
          <w:szCs w:val="24"/>
          <w:lang w:val="ro-RO"/>
        </w:rPr>
      </w:pPr>
      <w:r>
        <w:rPr>
          <w:rFonts w:ascii="Arial" w:hAnsi="Arial" w:cs="Arial"/>
          <w:b/>
          <w:spacing w:val="6"/>
          <w:sz w:val="24"/>
          <w:szCs w:val="24"/>
          <w:lang w:val="ro-RO"/>
        </w:rPr>
        <w:t>lista echipamentelor/ materialelor/ substanțelor chimice</w:t>
      </w:r>
      <w:r>
        <w:rPr>
          <w:rFonts w:ascii="Arial" w:hAnsi="Arial" w:cs="Arial"/>
          <w:spacing w:val="6"/>
          <w:sz w:val="24"/>
          <w:szCs w:val="24"/>
          <w:lang w:val="ro-RO"/>
        </w:rPr>
        <w:t xml:space="preserve"> din dotare (denumire, nr. bucǎţi, cantitate, dupa caz).</w:t>
      </w:r>
    </w:p>
    <w:p w:rsidR="00DB2E92" w:rsidRDefault="00DB2E92" w:rsidP="00DB2E92">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listele se aproba si de către directorul centralei pe teritoriul căreia se desfasoara activitatea contractantului.</w:t>
      </w:r>
    </w:p>
    <w:p w:rsidR="00DB2E92" w:rsidRDefault="00DB2E92" w:rsidP="00DB2E92">
      <w:pPr>
        <w:pStyle w:val="BodyText"/>
        <w:ind w:firstLine="720"/>
        <w:rPr>
          <w:rFonts w:ascii="Arial" w:hAnsi="Arial" w:cs="Arial"/>
          <w:bCs/>
          <w:i/>
          <w:spacing w:val="6"/>
          <w:sz w:val="24"/>
          <w:szCs w:val="24"/>
          <w:lang w:val="ro-RO"/>
        </w:rPr>
      </w:pPr>
      <w:r>
        <w:rPr>
          <w:rFonts w:ascii="Arial" w:hAnsi="Arial" w:cs="Arial"/>
          <w:b/>
          <w:spacing w:val="6"/>
          <w:sz w:val="24"/>
          <w:szCs w:val="24"/>
          <w:lang w:val="ro-RO"/>
        </w:rPr>
        <w:t xml:space="preserve">4.2. </w:t>
      </w:r>
      <w:r>
        <w:rPr>
          <w:rFonts w:ascii="Arial" w:hAnsi="Arial" w:cs="Arial"/>
          <w:spacing w:val="6"/>
          <w:sz w:val="24"/>
          <w:szCs w:val="24"/>
          <w:lang w:val="ro-RO"/>
        </w:rPr>
        <w:t>În situațiile de pericol de răspândire a bolilor infecto-contagioase, prevăzute de legislație, accesul lucrătorilor</w:t>
      </w:r>
      <w:r>
        <w:rPr>
          <w:rFonts w:ascii="Arial" w:hAnsi="Arial" w:cs="Arial"/>
          <w:b/>
          <w:spacing w:val="6"/>
          <w:sz w:val="24"/>
          <w:szCs w:val="24"/>
          <w:lang w:val="ro-RO"/>
        </w:rPr>
        <w:t xml:space="preserve"> </w:t>
      </w:r>
      <w:r>
        <w:rPr>
          <w:rFonts w:ascii="Arial" w:hAnsi="Arial" w:cs="Arial"/>
          <w:spacing w:val="6"/>
          <w:sz w:val="24"/>
          <w:szCs w:val="24"/>
          <w:lang w:val="ro-RO"/>
        </w:rPr>
        <w:t>contractantului pe teritoriul ELCEN (la începutul lucrării) este permis numai după completarea de către aceștia a formularului de declarație pe proprie răspundere privind starea de sănătate, istoricul de călătorii, contactul cu persoane suspecte de infectare sau infectate</w:t>
      </w:r>
      <w:r>
        <w:rPr>
          <w:rFonts w:ascii="Arial" w:hAnsi="Arial" w:cs="Arial"/>
          <w:bCs/>
          <w:spacing w:val="6"/>
          <w:sz w:val="24"/>
          <w:szCs w:val="24"/>
          <w:lang w:val="ro-RO"/>
        </w:rPr>
        <w:t xml:space="preserve">, anexat la fisa de instruire colectiva </w:t>
      </w:r>
      <w:r>
        <w:rPr>
          <w:rFonts w:ascii="Arial" w:hAnsi="Arial" w:cs="Arial"/>
          <w:bCs/>
          <w:i/>
          <w:spacing w:val="6"/>
          <w:sz w:val="24"/>
          <w:szCs w:val="24"/>
          <w:lang w:val="ro-RO"/>
        </w:rPr>
        <w:t>(formulare anexa 2 si 3).</w:t>
      </w:r>
    </w:p>
    <w:p w:rsidR="00DB2E92" w:rsidRDefault="00DB2E92" w:rsidP="00DB2E92">
      <w:pPr>
        <w:pStyle w:val="BodyText"/>
        <w:ind w:firstLine="720"/>
        <w:rPr>
          <w:rFonts w:ascii="Arial" w:hAnsi="Arial" w:cs="Arial"/>
          <w:b/>
          <w:spacing w:val="6"/>
          <w:sz w:val="24"/>
          <w:szCs w:val="24"/>
          <w:lang w:val="ro-RO"/>
        </w:rPr>
      </w:pPr>
      <w:r>
        <w:rPr>
          <w:rFonts w:ascii="Arial" w:hAnsi="Arial" w:cs="Arial"/>
          <w:b/>
          <w:bCs/>
          <w:spacing w:val="6"/>
          <w:sz w:val="24"/>
          <w:szCs w:val="24"/>
          <w:lang w:val="ro-RO"/>
        </w:rPr>
        <w:t xml:space="preserve">4.3. </w:t>
      </w:r>
      <w:r>
        <w:rPr>
          <w:rFonts w:ascii="Arial" w:hAnsi="Arial" w:cs="Arial"/>
          <w:spacing w:val="6"/>
          <w:sz w:val="24"/>
          <w:szCs w:val="24"/>
          <w:lang w:val="ro-RO"/>
        </w:rPr>
        <w:t>În situațiile de pericol de răspândire a bolilor infecto-contagioase, prevăzute de legislație, a</w:t>
      </w:r>
      <w:r>
        <w:rPr>
          <w:rFonts w:ascii="Arial" w:hAnsi="Arial" w:cs="Arial"/>
          <w:bCs/>
          <w:spacing w:val="6"/>
          <w:sz w:val="24"/>
          <w:szCs w:val="24"/>
          <w:lang w:val="ro-RO"/>
        </w:rPr>
        <w:t xml:space="preserve">ccesul </w:t>
      </w:r>
      <w:r>
        <w:rPr>
          <w:rFonts w:ascii="Arial" w:hAnsi="Arial" w:cs="Arial"/>
          <w:spacing w:val="6"/>
          <w:sz w:val="24"/>
          <w:szCs w:val="24"/>
          <w:lang w:val="ro-RO"/>
        </w:rPr>
        <w:t>lucrătorilor/ echipei de lucru a</w:t>
      </w:r>
      <w:r>
        <w:rPr>
          <w:rFonts w:ascii="Arial" w:hAnsi="Arial" w:cs="Arial"/>
          <w:b/>
          <w:spacing w:val="6"/>
          <w:sz w:val="24"/>
          <w:szCs w:val="24"/>
          <w:lang w:val="ro-RO"/>
        </w:rPr>
        <w:t xml:space="preserve"> </w:t>
      </w:r>
      <w:r>
        <w:rPr>
          <w:rFonts w:ascii="Arial" w:hAnsi="Arial" w:cs="Arial"/>
          <w:spacing w:val="6"/>
          <w:sz w:val="24"/>
          <w:szCs w:val="24"/>
          <w:lang w:val="ro-RO"/>
        </w:rPr>
        <w:t xml:space="preserve">contractantului pe teritoriul ELCEN este interzis in cazul in care cel puțin unul dintre lucrători se încadrează in vreuna dintre situațiile cu risc enumerate in formularul de declarație pe proprie răspundere </w:t>
      </w:r>
      <w:r>
        <w:rPr>
          <w:rFonts w:ascii="Arial" w:hAnsi="Arial" w:cs="Arial"/>
          <w:i/>
          <w:spacing w:val="6"/>
          <w:sz w:val="24"/>
          <w:szCs w:val="24"/>
          <w:lang w:val="ro-RO"/>
        </w:rPr>
        <w:t>(formular anexa 3).</w:t>
      </w:r>
    </w:p>
    <w:p w:rsidR="00DB2E92" w:rsidRDefault="00DB2E92" w:rsidP="00DB2E92">
      <w:pPr>
        <w:pStyle w:val="BodyText"/>
        <w:ind w:firstLine="720"/>
        <w:rPr>
          <w:rFonts w:ascii="Arial" w:hAnsi="Arial" w:cs="Arial"/>
          <w:spacing w:val="6"/>
          <w:sz w:val="24"/>
          <w:szCs w:val="24"/>
          <w:lang w:val="ro-RO"/>
        </w:rPr>
      </w:pPr>
      <w:r>
        <w:rPr>
          <w:rFonts w:ascii="Arial" w:hAnsi="Arial" w:cs="Arial"/>
          <w:b/>
          <w:spacing w:val="6"/>
          <w:sz w:val="24"/>
          <w:szCs w:val="24"/>
          <w:lang w:val="ro-RO"/>
        </w:rPr>
        <w:t>5.</w:t>
      </w:r>
      <w:r>
        <w:rPr>
          <w:rFonts w:ascii="Arial" w:hAnsi="Arial" w:cs="Arial"/>
          <w:spacing w:val="6"/>
          <w:sz w:val="24"/>
          <w:szCs w:val="24"/>
          <w:lang w:val="ro-RO"/>
        </w:rPr>
        <w:t xml:space="preserve"> La introducerea în incinta ELCEN a substanţelor chimice periculoase, contractantul este obligat sǎ prezinte </w:t>
      </w:r>
      <w:r>
        <w:rPr>
          <w:rFonts w:ascii="Arial" w:hAnsi="Arial" w:cs="Arial"/>
          <w:b/>
          <w:spacing w:val="6"/>
          <w:sz w:val="24"/>
          <w:szCs w:val="24"/>
          <w:lang w:val="ro-RO"/>
        </w:rPr>
        <w:t>fişa cu date de securitate</w:t>
      </w:r>
      <w:r>
        <w:rPr>
          <w:rFonts w:ascii="Arial" w:hAnsi="Arial" w:cs="Arial"/>
          <w:spacing w:val="6"/>
          <w:sz w:val="24"/>
          <w:szCs w:val="24"/>
          <w:lang w:val="ro-RO"/>
        </w:rPr>
        <w:t xml:space="preserve"> pentru fiecare substanţǎ/ preparat în parte.</w:t>
      </w:r>
    </w:p>
    <w:p w:rsidR="00DB2E92" w:rsidRDefault="00DB2E92" w:rsidP="00DB2E92">
      <w:pPr>
        <w:pStyle w:val="BodyText"/>
        <w:ind w:firstLine="720"/>
        <w:rPr>
          <w:rFonts w:ascii="Arial" w:hAnsi="Arial" w:cs="Arial"/>
          <w:spacing w:val="6"/>
          <w:sz w:val="24"/>
          <w:szCs w:val="24"/>
          <w:lang w:val="ro-RO"/>
        </w:rPr>
      </w:pPr>
      <w:r>
        <w:rPr>
          <w:rFonts w:ascii="Arial" w:hAnsi="Arial" w:cs="Arial"/>
          <w:b/>
          <w:spacing w:val="6"/>
          <w:sz w:val="24"/>
          <w:szCs w:val="24"/>
          <w:lang w:val="ro-RO"/>
        </w:rPr>
        <w:t>6.</w:t>
      </w:r>
      <w:r>
        <w:rPr>
          <w:rFonts w:ascii="Arial" w:hAnsi="Arial" w:cs="Arial"/>
          <w:spacing w:val="6"/>
          <w:sz w:val="24"/>
          <w:szCs w:val="24"/>
          <w:lang w:val="ro-RO"/>
        </w:rPr>
        <w:t xml:space="preserve"> Personalul contractantului are obligația de a purta în timpul desfasurarii activității pe teritoriul ELCEN, ecusoane conținând numele, prenumele, funcția si denumirea societatii.</w:t>
      </w:r>
    </w:p>
    <w:p w:rsidR="00DB2E92" w:rsidRDefault="00DB2E92" w:rsidP="00DB2E92">
      <w:pPr>
        <w:pStyle w:val="BodyText"/>
        <w:ind w:firstLine="720"/>
        <w:rPr>
          <w:rFonts w:ascii="Arial" w:hAnsi="Arial" w:cs="Arial"/>
          <w:spacing w:val="6"/>
          <w:sz w:val="24"/>
          <w:szCs w:val="24"/>
          <w:lang w:val="ro-RO"/>
        </w:rPr>
      </w:pPr>
      <w:r>
        <w:rPr>
          <w:rFonts w:ascii="Arial" w:hAnsi="Arial" w:cs="Arial"/>
          <w:b/>
          <w:spacing w:val="6"/>
          <w:sz w:val="24"/>
          <w:szCs w:val="24"/>
          <w:lang w:val="ro-RO"/>
        </w:rPr>
        <w:t>7.</w:t>
      </w:r>
      <w:r>
        <w:rPr>
          <w:rFonts w:ascii="Arial" w:hAnsi="Arial" w:cs="Arial"/>
          <w:spacing w:val="6"/>
          <w:sz w:val="24"/>
          <w:szCs w:val="24"/>
          <w:lang w:val="ro-RO"/>
        </w:rPr>
        <w:t xml:space="preserve"> Conducătorii auto au obligaţia de a se supune controlului la poarta de acces in incinta ELCEN, atât la intrare cât şi la ieşire.</w:t>
      </w:r>
    </w:p>
    <w:p w:rsidR="00DB2E92" w:rsidRDefault="00DB2E92" w:rsidP="00DB2E92">
      <w:pPr>
        <w:pStyle w:val="BodyText"/>
        <w:ind w:firstLine="720"/>
        <w:rPr>
          <w:rFonts w:ascii="Arial" w:hAnsi="Arial" w:cs="Arial"/>
          <w:spacing w:val="6"/>
          <w:sz w:val="24"/>
          <w:szCs w:val="24"/>
          <w:lang w:val="ro-RO"/>
        </w:rPr>
      </w:pPr>
      <w:r>
        <w:rPr>
          <w:rFonts w:ascii="Arial" w:hAnsi="Arial" w:cs="Arial"/>
          <w:b/>
          <w:spacing w:val="6"/>
          <w:sz w:val="24"/>
          <w:szCs w:val="24"/>
          <w:lang w:val="ro-RO"/>
        </w:rPr>
        <w:t>8.</w:t>
      </w:r>
      <w:r>
        <w:rPr>
          <w:rFonts w:ascii="Arial" w:hAnsi="Arial" w:cs="Arial"/>
          <w:spacing w:val="6"/>
          <w:sz w:val="24"/>
          <w:szCs w:val="24"/>
          <w:lang w:val="ro-RO"/>
        </w:rPr>
        <w:t xml:space="preserve"> Se interzice prezentarea la lucru sub influenţa bǎuturilor alcoolice sau a drogurilor/ stupefiantelor, facilitarea introducerii, introducerea şi consumul acestora în incinta ELCEN.</w:t>
      </w:r>
    </w:p>
    <w:p w:rsidR="00DB2E92" w:rsidRDefault="00DB2E92" w:rsidP="00DB2E92">
      <w:pPr>
        <w:pStyle w:val="BodyText"/>
        <w:ind w:firstLine="720"/>
        <w:rPr>
          <w:rFonts w:ascii="Arial" w:hAnsi="Arial" w:cs="Arial"/>
          <w:spacing w:val="6"/>
          <w:sz w:val="24"/>
          <w:szCs w:val="24"/>
          <w:lang w:val="ro-RO"/>
        </w:rPr>
      </w:pPr>
      <w:r>
        <w:rPr>
          <w:rFonts w:ascii="Arial" w:hAnsi="Arial" w:cs="Arial"/>
          <w:b/>
          <w:spacing w:val="6"/>
          <w:sz w:val="24"/>
          <w:szCs w:val="24"/>
          <w:lang w:val="ro-RO"/>
        </w:rPr>
        <w:t>9.</w:t>
      </w:r>
      <w:r>
        <w:rPr>
          <w:rFonts w:ascii="Arial" w:hAnsi="Arial" w:cs="Arial"/>
          <w:spacing w:val="6"/>
          <w:sz w:val="24"/>
          <w:szCs w:val="24"/>
          <w:lang w:val="ro-RO"/>
        </w:rPr>
        <w:t xml:space="preserve"> Contractantul asigura ca personalul şi mijloacele auto proprii sǎ respecte traseele stabilite de reprezentantul ELCEN/ CTE/ UR, sǎ nu pǎrǎseascǎ/ depăşească zona de lucru </w:t>
      </w:r>
      <w:r>
        <w:rPr>
          <w:rFonts w:ascii="Arial" w:hAnsi="Arial" w:cs="Arial"/>
          <w:spacing w:val="6"/>
          <w:sz w:val="24"/>
          <w:szCs w:val="24"/>
          <w:lang w:val="ro-RO"/>
        </w:rPr>
        <w:lastRenderedPageBreak/>
        <w:t>delimitatǎ, să nu blocheze cǎile de acces/ circulatie şi mijloacele de apǎrare împotriva incendiilor si să nu intre în instalaţiile aflate în funcţiune ale ELCEN.</w:t>
      </w:r>
    </w:p>
    <w:p w:rsidR="00DB2E92" w:rsidRDefault="00DB2E92" w:rsidP="00DB2E92">
      <w:pPr>
        <w:pStyle w:val="BodyText"/>
        <w:ind w:firstLine="720"/>
        <w:rPr>
          <w:rFonts w:ascii="Arial" w:hAnsi="Arial" w:cs="Arial"/>
          <w:spacing w:val="6"/>
          <w:sz w:val="24"/>
          <w:szCs w:val="24"/>
          <w:lang w:val="ro-RO"/>
        </w:rPr>
      </w:pPr>
      <w:r>
        <w:rPr>
          <w:rFonts w:ascii="Arial" w:hAnsi="Arial" w:cs="Arial"/>
          <w:b/>
          <w:spacing w:val="6"/>
          <w:sz w:val="24"/>
          <w:szCs w:val="24"/>
          <w:lang w:val="ro-RO"/>
        </w:rPr>
        <w:t>10.</w:t>
      </w:r>
      <w:r>
        <w:rPr>
          <w:rFonts w:ascii="Arial" w:hAnsi="Arial" w:cs="Arial"/>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DB2E92" w:rsidRDefault="00DB2E92" w:rsidP="00DB2E92">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DB2E92" w:rsidRDefault="00DB2E92" w:rsidP="00DB2E92">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Personalul contractantului are obligația de a respecta locurile pentru fumat special amenajate si marcate pe traseul de acces.</w:t>
      </w:r>
    </w:p>
    <w:p w:rsidR="00DB2E92" w:rsidRDefault="00DB2E92" w:rsidP="00DB2E92">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Contractantul isi va amplasa/ depozita echipamente/ materiale/ deșeuri pe teritoriul ELCEN, numai in spatiile stabilite de catre reprezentantul ELCEN/ CTE/ UR.</w:t>
      </w:r>
    </w:p>
    <w:p w:rsidR="00DB2E92" w:rsidRDefault="00DB2E92" w:rsidP="00DB2E92">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Nu se admite depozitarea substanțelor chimice periculoase in spatii neaerisite si in cantitati mai mari decât cele stabilite de comun acord cu reprezentantul ELCEN/ CTE/ UR.</w:t>
      </w:r>
    </w:p>
    <w:p w:rsidR="00DB2E92" w:rsidRDefault="00DB2E92" w:rsidP="00DB2E92">
      <w:pPr>
        <w:pStyle w:val="BodyText"/>
        <w:ind w:firstLine="720"/>
        <w:rPr>
          <w:rFonts w:ascii="Arial" w:hAnsi="Arial" w:cs="Arial"/>
          <w:b/>
          <w:spacing w:val="6"/>
          <w:sz w:val="24"/>
          <w:szCs w:val="24"/>
          <w:lang w:val="ro-RO"/>
        </w:rPr>
      </w:pPr>
      <w:r>
        <w:rPr>
          <w:rFonts w:ascii="Arial" w:hAnsi="Arial" w:cs="Arial"/>
          <w:b/>
          <w:spacing w:val="6"/>
          <w:sz w:val="24"/>
          <w:szCs w:val="24"/>
          <w:lang w:val="ro-RO"/>
        </w:rPr>
        <w:t>14.</w:t>
      </w:r>
      <w:r>
        <w:rPr>
          <w:rFonts w:ascii="Arial" w:hAnsi="Arial" w:cs="Arial"/>
          <w:spacing w:val="6"/>
          <w:sz w:val="24"/>
          <w:szCs w:val="24"/>
          <w:lang w:val="ro-RO"/>
        </w:rPr>
        <w:t xml:space="preserve"> Contractantul efectuează lucrǎri/ servicii/ utilizează spatii pe teritoriul ELCEN, conform contractului/ convenției încheiat/e, în baza </w:t>
      </w:r>
      <w:r>
        <w:rPr>
          <w:rFonts w:ascii="Arial" w:hAnsi="Arial" w:cs="Arial"/>
          <w:b/>
          <w:spacing w:val="6"/>
          <w:sz w:val="24"/>
          <w:szCs w:val="24"/>
          <w:lang w:val="ro-RO"/>
        </w:rPr>
        <w:t>formelor de lucru</w:t>
      </w:r>
      <w:r>
        <w:rPr>
          <w:rFonts w:ascii="Arial" w:hAnsi="Arial" w:cs="Arial"/>
          <w:spacing w:val="6"/>
          <w:sz w:val="24"/>
          <w:szCs w:val="24"/>
          <w:lang w:val="ro-RO"/>
        </w:rPr>
        <w:t xml:space="preserve">: autorizaţie de lucru, proces verbal de predare in revizie-reparaţie sau alte forme de lucru conform reglementarilor in vigoare, în funcţie de natura lucrǎrilor/ serviciilor. </w:t>
      </w:r>
    </w:p>
    <w:p w:rsidR="00DB2E92" w:rsidRDefault="00DB2E92" w:rsidP="00DB2E92">
      <w:pPr>
        <w:pStyle w:val="BodyText"/>
        <w:ind w:firstLine="720"/>
        <w:rPr>
          <w:rFonts w:ascii="Arial" w:hAnsi="Arial" w:cs="Arial"/>
          <w:spacing w:val="6"/>
          <w:sz w:val="24"/>
          <w:szCs w:val="24"/>
          <w:lang w:val="ro-RO"/>
        </w:rPr>
      </w:pPr>
      <w:r>
        <w:rPr>
          <w:rFonts w:ascii="Arial" w:hAnsi="Arial" w:cs="Arial"/>
          <w:b/>
          <w:spacing w:val="6"/>
          <w:sz w:val="24"/>
          <w:szCs w:val="24"/>
          <w:lang w:val="ro-RO"/>
        </w:rPr>
        <w:t>15.</w:t>
      </w:r>
      <w:r>
        <w:rPr>
          <w:rFonts w:ascii="Arial" w:hAnsi="Arial" w:cs="Arial"/>
          <w:spacing w:val="6"/>
          <w:sz w:val="24"/>
          <w:szCs w:val="24"/>
          <w:lang w:val="ro-RO"/>
        </w:rPr>
        <w:t xml:space="preserve"> Lucrǎrile cu foc deschis în locurile periculoase stabilite de reprezentantul ELCEN/ CTE/ UR, se efectuează doar cu </w:t>
      </w:r>
      <w:r>
        <w:rPr>
          <w:rFonts w:ascii="Arial" w:hAnsi="Arial" w:cs="Arial"/>
          <w:b/>
          <w:spacing w:val="6"/>
          <w:sz w:val="24"/>
          <w:szCs w:val="24"/>
          <w:lang w:val="ro-RO"/>
        </w:rPr>
        <w:t>permis de lucru cu foc</w:t>
      </w:r>
      <w:r>
        <w:rPr>
          <w:rFonts w:ascii="Arial" w:hAnsi="Arial" w:cs="Arial"/>
          <w:spacing w:val="6"/>
          <w:sz w:val="24"/>
          <w:szCs w:val="24"/>
          <w:lang w:val="ro-RO"/>
        </w:rPr>
        <w:t xml:space="preserve"> întocmit de acesta, contractantul fiind obligat sǎ respecte prevederile documentului respectiv.</w:t>
      </w:r>
    </w:p>
    <w:p w:rsidR="00DB2E92" w:rsidRDefault="00DB2E92" w:rsidP="00DB2E92">
      <w:pPr>
        <w:pStyle w:val="BodyText"/>
        <w:ind w:firstLine="720"/>
        <w:rPr>
          <w:rFonts w:ascii="Arial" w:hAnsi="Arial" w:cs="Arial"/>
          <w:b/>
          <w:spacing w:val="6"/>
          <w:sz w:val="24"/>
          <w:szCs w:val="24"/>
          <w:lang w:val="ro-RO"/>
        </w:rPr>
      </w:pPr>
      <w:r>
        <w:rPr>
          <w:rFonts w:ascii="Arial" w:hAnsi="Arial" w:cs="Arial"/>
          <w:b/>
          <w:spacing w:val="6"/>
          <w:sz w:val="24"/>
          <w:szCs w:val="24"/>
          <w:lang w:val="ro-RO"/>
        </w:rPr>
        <w:t>16.</w:t>
      </w:r>
      <w:r>
        <w:rPr>
          <w:rFonts w:ascii="Arial" w:hAnsi="Arial" w:cs="Arial"/>
          <w:spacing w:val="6"/>
          <w:sz w:val="24"/>
          <w:szCs w:val="24"/>
          <w:lang w:val="ro-RO"/>
        </w:rPr>
        <w:t xml:space="preserve"> Se interzice în orice situaţie executarea oricǎror manevre sau lucrari din proprie iniţiativǎ, necuprinse în formalitǎţile de lucru, precum şi recurgerea la improvizaţii de orice naturǎ în instalaţiile ELCEN.</w:t>
      </w:r>
    </w:p>
    <w:p w:rsidR="00DB2E92" w:rsidRDefault="00DB2E92" w:rsidP="00DB2E92">
      <w:pPr>
        <w:pStyle w:val="BodyText"/>
        <w:ind w:firstLine="720"/>
        <w:rPr>
          <w:rFonts w:ascii="Arial" w:hAnsi="Arial" w:cs="Arial"/>
          <w:spacing w:val="6"/>
          <w:sz w:val="24"/>
          <w:szCs w:val="24"/>
          <w:lang w:val="ro-RO"/>
        </w:rPr>
      </w:pPr>
      <w:r>
        <w:rPr>
          <w:rFonts w:ascii="Arial" w:hAnsi="Arial" w:cs="Arial"/>
          <w:b/>
          <w:spacing w:val="6"/>
          <w:sz w:val="24"/>
          <w:szCs w:val="24"/>
          <w:lang w:val="ro-RO"/>
        </w:rPr>
        <w:t>17.</w:t>
      </w:r>
      <w:r>
        <w:rPr>
          <w:rFonts w:ascii="Arial" w:hAnsi="Arial" w:cs="Arial"/>
          <w:spacing w:val="6"/>
          <w:sz w:val="24"/>
          <w:szCs w:val="24"/>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DB2E92" w:rsidRDefault="00DB2E92" w:rsidP="00DB2E92">
      <w:pPr>
        <w:pStyle w:val="BodyText"/>
        <w:ind w:firstLine="720"/>
        <w:rPr>
          <w:rFonts w:ascii="Arial" w:hAnsi="Arial" w:cs="Arial"/>
          <w:spacing w:val="6"/>
          <w:sz w:val="24"/>
          <w:szCs w:val="24"/>
          <w:lang w:val="ro-RO"/>
        </w:rPr>
      </w:pPr>
      <w:r>
        <w:rPr>
          <w:rFonts w:ascii="Arial" w:hAnsi="Arial" w:cs="Arial"/>
          <w:b/>
          <w:spacing w:val="6"/>
          <w:sz w:val="24"/>
          <w:szCs w:val="24"/>
          <w:lang w:val="ro-RO"/>
        </w:rPr>
        <w:t>18.</w:t>
      </w:r>
      <w:r>
        <w:rPr>
          <w:rFonts w:ascii="Arial" w:hAnsi="Arial" w:cs="Arial"/>
          <w:spacing w:val="6"/>
          <w:sz w:val="24"/>
          <w:szCs w:val="24"/>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DB2E92" w:rsidRDefault="00DB2E92" w:rsidP="00DB2E92">
      <w:pPr>
        <w:pStyle w:val="BodyText"/>
        <w:ind w:firstLine="720"/>
        <w:rPr>
          <w:rFonts w:ascii="Arial" w:hAnsi="Arial" w:cs="Arial"/>
          <w:spacing w:val="6"/>
          <w:sz w:val="24"/>
          <w:szCs w:val="24"/>
          <w:lang w:val="ro-RO"/>
        </w:rPr>
      </w:pPr>
      <w:r>
        <w:rPr>
          <w:rFonts w:ascii="Arial" w:hAnsi="Arial" w:cs="Arial"/>
          <w:b/>
          <w:spacing w:val="6"/>
          <w:sz w:val="24"/>
          <w:szCs w:val="24"/>
          <w:lang w:val="ro-RO"/>
        </w:rPr>
        <w:t>19.</w:t>
      </w:r>
      <w:r>
        <w:rPr>
          <w:rFonts w:ascii="Arial" w:hAnsi="Arial" w:cs="Arial"/>
          <w:spacing w:val="6"/>
          <w:sz w:val="24"/>
          <w:szCs w:val="24"/>
          <w:lang w:val="ro-RO"/>
        </w:rPr>
        <w:t xml:space="preserve"> În cazul în care este necesarǎ efectuarea unor lucrǎri cu surse radioactive, contractantul este obligat sǎ respecte legislaţia specificǎ privind activitǎţile in domeniul nuclear.</w:t>
      </w:r>
    </w:p>
    <w:p w:rsidR="00DB2E92" w:rsidRDefault="00DB2E92" w:rsidP="00DB2E92">
      <w:pPr>
        <w:pStyle w:val="BodyText"/>
        <w:ind w:firstLine="720"/>
        <w:rPr>
          <w:rFonts w:ascii="Arial" w:hAnsi="Arial" w:cs="Arial"/>
          <w:spacing w:val="6"/>
          <w:sz w:val="24"/>
          <w:szCs w:val="24"/>
          <w:lang w:val="ro-RO"/>
        </w:rPr>
      </w:pPr>
      <w:r>
        <w:rPr>
          <w:rFonts w:ascii="Arial" w:hAnsi="Arial" w:cs="Arial"/>
          <w:b/>
          <w:spacing w:val="6"/>
          <w:sz w:val="24"/>
          <w:szCs w:val="24"/>
          <w:lang w:val="ro-RO"/>
        </w:rPr>
        <w:t>20.</w:t>
      </w:r>
      <w:r>
        <w:rPr>
          <w:rFonts w:ascii="Arial" w:hAnsi="Arial" w:cs="Arial"/>
          <w:spacing w:val="6"/>
          <w:sz w:val="24"/>
          <w:szCs w:val="24"/>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DB2E92" w:rsidRDefault="00DB2E92" w:rsidP="00DB2E92">
      <w:pPr>
        <w:pStyle w:val="BodyText"/>
        <w:ind w:firstLine="720"/>
        <w:rPr>
          <w:rFonts w:ascii="Arial" w:hAnsi="Arial" w:cs="Arial"/>
          <w:b/>
          <w:spacing w:val="6"/>
          <w:sz w:val="24"/>
          <w:szCs w:val="24"/>
          <w:lang w:val="ro-RO"/>
        </w:rPr>
      </w:pPr>
      <w:r>
        <w:rPr>
          <w:rFonts w:ascii="Arial" w:hAnsi="Arial" w:cs="Arial"/>
          <w:b/>
          <w:spacing w:val="6"/>
          <w:sz w:val="24"/>
          <w:szCs w:val="24"/>
          <w:lang w:val="ro-RO"/>
        </w:rPr>
        <w:t>21.</w:t>
      </w:r>
      <w:r>
        <w:rPr>
          <w:rFonts w:ascii="Arial" w:hAnsi="Arial" w:cs="Arial"/>
          <w:spacing w:val="6"/>
          <w:sz w:val="24"/>
          <w:szCs w:val="24"/>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DB2E92" w:rsidRDefault="00DB2E92" w:rsidP="00DB2E92">
      <w:pPr>
        <w:pStyle w:val="BodyText"/>
        <w:ind w:firstLine="720"/>
        <w:rPr>
          <w:rFonts w:ascii="Arial" w:hAnsi="Arial" w:cs="Arial"/>
          <w:spacing w:val="6"/>
          <w:sz w:val="24"/>
          <w:szCs w:val="24"/>
          <w:lang w:val="ro-RO"/>
        </w:rPr>
      </w:pPr>
      <w:r>
        <w:rPr>
          <w:rFonts w:ascii="Arial" w:hAnsi="Arial" w:cs="Arial"/>
          <w:b/>
          <w:spacing w:val="6"/>
          <w:sz w:val="24"/>
          <w:szCs w:val="24"/>
          <w:lang w:val="ro-RO"/>
        </w:rPr>
        <w:t>22.</w:t>
      </w:r>
      <w:r>
        <w:rPr>
          <w:rFonts w:ascii="Arial" w:hAnsi="Arial" w:cs="Arial"/>
          <w:spacing w:val="6"/>
          <w:sz w:val="24"/>
          <w:szCs w:val="24"/>
          <w:lang w:val="ro-RO"/>
        </w:rPr>
        <w:t xml:space="preserve"> Contractantul va utiliza pe cât posibil în activitățile desfǎşurate materiale ecologice, pentru a nu se crea un pericol potenţial pentru mediu.</w:t>
      </w:r>
    </w:p>
    <w:p w:rsidR="00DB2E92" w:rsidRDefault="00DB2E92" w:rsidP="00DB2E92">
      <w:pPr>
        <w:pStyle w:val="BodyText"/>
        <w:ind w:firstLine="720"/>
        <w:rPr>
          <w:rFonts w:ascii="Arial" w:hAnsi="Arial" w:cs="Arial"/>
          <w:spacing w:val="6"/>
          <w:sz w:val="24"/>
          <w:szCs w:val="24"/>
          <w:lang w:val="ro-RO"/>
        </w:rPr>
      </w:pPr>
      <w:r>
        <w:rPr>
          <w:rFonts w:ascii="Arial" w:hAnsi="Arial" w:cs="Arial"/>
          <w:b/>
          <w:spacing w:val="6"/>
          <w:sz w:val="24"/>
          <w:szCs w:val="24"/>
          <w:lang w:val="ro-RO"/>
        </w:rPr>
        <w:t>23.</w:t>
      </w:r>
      <w:r>
        <w:rPr>
          <w:rFonts w:ascii="Arial" w:hAnsi="Arial" w:cs="Arial"/>
          <w:spacing w:val="6"/>
          <w:sz w:val="24"/>
          <w:szCs w:val="24"/>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DB2E92" w:rsidRDefault="00DB2E92" w:rsidP="00DB2E92">
      <w:pPr>
        <w:pStyle w:val="BodyText"/>
        <w:ind w:firstLine="720"/>
        <w:rPr>
          <w:rFonts w:ascii="Arial" w:hAnsi="Arial" w:cs="Arial"/>
          <w:spacing w:val="6"/>
          <w:sz w:val="24"/>
          <w:szCs w:val="24"/>
          <w:lang w:val="ro-RO"/>
        </w:rPr>
      </w:pPr>
      <w:r>
        <w:rPr>
          <w:rFonts w:ascii="Arial" w:hAnsi="Arial" w:cs="Arial"/>
          <w:b/>
          <w:spacing w:val="6"/>
          <w:sz w:val="24"/>
          <w:szCs w:val="24"/>
          <w:lang w:val="ro-RO"/>
        </w:rPr>
        <w:t>24.</w:t>
      </w:r>
      <w:r>
        <w:rPr>
          <w:rFonts w:ascii="Arial" w:hAnsi="Arial" w:cs="Arial"/>
          <w:spacing w:val="6"/>
          <w:sz w:val="24"/>
          <w:szCs w:val="24"/>
          <w:lang w:val="ro-RO"/>
        </w:rPr>
        <w:t xml:space="preserve"> Se interzice folosirea mijloacelor de intervenție ale ELCEN, exceptând cazul in care acestea se predau contractantului, in baza </w:t>
      </w:r>
      <w:r>
        <w:rPr>
          <w:rFonts w:ascii="Arial" w:hAnsi="Arial" w:cs="Arial"/>
          <w:b/>
          <w:spacing w:val="6"/>
          <w:sz w:val="24"/>
          <w:szCs w:val="24"/>
          <w:lang w:val="ro-RO"/>
        </w:rPr>
        <w:t>procesului verbal de predare-primire</w:t>
      </w:r>
      <w:r>
        <w:rPr>
          <w:rFonts w:ascii="Arial" w:hAnsi="Arial" w:cs="Arial"/>
          <w:spacing w:val="6"/>
          <w:sz w:val="24"/>
          <w:szCs w:val="24"/>
          <w:lang w:val="ro-RO"/>
        </w:rPr>
        <w:t xml:space="preserve">, pe perioada desfasurarii lucrărilor/ activității; in aceasta situație, contractantul se obliga ca la </w:t>
      </w:r>
      <w:r>
        <w:rPr>
          <w:rFonts w:ascii="Arial" w:hAnsi="Arial" w:cs="Arial"/>
          <w:spacing w:val="6"/>
          <w:sz w:val="24"/>
          <w:szCs w:val="24"/>
          <w:lang w:val="ro-RO"/>
        </w:rPr>
        <w:lastRenderedPageBreak/>
        <w:t xml:space="preserve">încheierea lucrărilor/ activității, sa predea mijloacele de intervenție in cantitatea si starea in care le-a primit. </w:t>
      </w:r>
    </w:p>
    <w:p w:rsidR="00DB2E92" w:rsidRDefault="00DB2E92" w:rsidP="00DB2E92">
      <w:pPr>
        <w:pStyle w:val="BodyText"/>
        <w:ind w:firstLine="720"/>
        <w:rPr>
          <w:rFonts w:ascii="Arial" w:hAnsi="Arial" w:cs="Arial"/>
          <w:spacing w:val="6"/>
          <w:sz w:val="24"/>
          <w:szCs w:val="24"/>
          <w:lang w:val="ro-RO"/>
        </w:rPr>
      </w:pPr>
      <w:r>
        <w:rPr>
          <w:rFonts w:ascii="Arial" w:hAnsi="Arial" w:cs="Arial"/>
          <w:b/>
          <w:spacing w:val="6"/>
          <w:sz w:val="24"/>
          <w:szCs w:val="24"/>
          <w:lang w:val="ro-RO"/>
        </w:rPr>
        <w:t>25.</w:t>
      </w:r>
      <w:r>
        <w:rPr>
          <w:rFonts w:ascii="Arial" w:hAnsi="Arial" w:cs="Arial"/>
          <w:spacing w:val="6"/>
          <w:sz w:val="24"/>
          <w:szCs w:val="24"/>
          <w:lang w:val="ro-RO"/>
        </w:rPr>
        <w:t xml:space="preserve"> Contractantul asigurǎ colectarea separatǎ a deşeurilor de hârtie/ carton, plastic, sticlă şi metal şi depozitarea acestora în containere proprii, special amenajate.</w:t>
      </w:r>
    </w:p>
    <w:p w:rsidR="00DB2E92" w:rsidRDefault="00DB2E92" w:rsidP="00DB2E92">
      <w:pPr>
        <w:pStyle w:val="BodyText"/>
        <w:ind w:firstLine="720"/>
        <w:rPr>
          <w:rFonts w:ascii="Arial" w:hAnsi="Arial" w:cs="Arial"/>
          <w:spacing w:val="6"/>
          <w:sz w:val="24"/>
          <w:szCs w:val="24"/>
          <w:lang w:val="ro-RO"/>
        </w:rPr>
      </w:pPr>
      <w:r>
        <w:rPr>
          <w:rFonts w:ascii="Arial" w:hAnsi="Arial" w:cs="Arial"/>
          <w:b/>
          <w:spacing w:val="6"/>
          <w:sz w:val="24"/>
          <w:szCs w:val="24"/>
          <w:lang w:val="ro-RO"/>
        </w:rPr>
        <w:t>26.</w:t>
      </w:r>
      <w:r>
        <w:rPr>
          <w:rFonts w:ascii="Arial" w:hAnsi="Arial" w:cs="Arial"/>
          <w:spacing w:val="6"/>
          <w:sz w:val="24"/>
          <w:szCs w:val="24"/>
          <w:lang w:val="ro-RO"/>
        </w:rPr>
        <w:t xml:space="preserve"> Contractantul asigura curatenia pe căile de acces pe care le folosește, in jurul organizarii de santier si in zona proprie de lucru si evacuarea deșeurilor rezultate din activitatea proprie.</w:t>
      </w:r>
    </w:p>
    <w:p w:rsidR="00DB2E92" w:rsidRDefault="00DB2E92" w:rsidP="00DB2E92">
      <w:pPr>
        <w:pStyle w:val="BodyText"/>
        <w:ind w:firstLine="720"/>
        <w:rPr>
          <w:rFonts w:ascii="Arial" w:hAnsi="Arial" w:cs="Arial"/>
          <w:spacing w:val="6"/>
          <w:sz w:val="24"/>
          <w:szCs w:val="24"/>
          <w:lang w:val="ro-RO"/>
        </w:rPr>
      </w:pPr>
      <w:r>
        <w:rPr>
          <w:rFonts w:ascii="Arial" w:hAnsi="Arial" w:cs="Arial"/>
          <w:b/>
          <w:spacing w:val="6"/>
          <w:sz w:val="24"/>
          <w:szCs w:val="24"/>
          <w:lang w:val="ro-RO"/>
        </w:rPr>
        <w:t>27.</w:t>
      </w:r>
      <w:r>
        <w:rPr>
          <w:rFonts w:ascii="Arial" w:hAnsi="Arial" w:cs="Arial"/>
          <w:spacing w:val="6"/>
          <w:sz w:val="24"/>
          <w:szCs w:val="24"/>
          <w:lang w:val="ro-RO"/>
        </w:rPr>
        <w:t xml:space="preserve"> Barǎcile contractantului vor fi amplasate în spaţiile aprobate de cǎtre reprezentantul ELCEN/ CTE/ UR, având inscripţionatǎ vizibil sigla proprie.</w:t>
      </w:r>
    </w:p>
    <w:p w:rsidR="00DB2E92" w:rsidRDefault="00DB2E92" w:rsidP="00DB2E92">
      <w:pPr>
        <w:pStyle w:val="BodyText"/>
        <w:ind w:firstLine="720"/>
        <w:rPr>
          <w:rFonts w:ascii="Arial" w:hAnsi="Arial" w:cs="Arial"/>
          <w:spacing w:val="6"/>
          <w:sz w:val="24"/>
          <w:szCs w:val="24"/>
          <w:lang w:val="ro-RO"/>
        </w:rPr>
      </w:pPr>
      <w:r>
        <w:rPr>
          <w:rFonts w:ascii="Arial" w:hAnsi="Arial" w:cs="Arial"/>
          <w:b/>
          <w:spacing w:val="6"/>
          <w:sz w:val="24"/>
          <w:szCs w:val="24"/>
          <w:lang w:val="ro-RO"/>
        </w:rPr>
        <w:t>28.</w:t>
      </w:r>
      <w:r>
        <w:rPr>
          <w:rFonts w:ascii="Arial" w:hAnsi="Arial" w:cs="Arial"/>
          <w:spacing w:val="6"/>
          <w:sz w:val="24"/>
          <w:szCs w:val="24"/>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DB2E92" w:rsidRDefault="00DB2E92" w:rsidP="00DB2E92">
      <w:pPr>
        <w:pStyle w:val="BodyText"/>
        <w:ind w:firstLine="720"/>
        <w:rPr>
          <w:rFonts w:ascii="Arial" w:hAnsi="Arial" w:cs="Arial"/>
          <w:spacing w:val="6"/>
          <w:sz w:val="24"/>
          <w:szCs w:val="24"/>
          <w:lang w:val="ro-RO"/>
        </w:rPr>
      </w:pPr>
      <w:r>
        <w:rPr>
          <w:rFonts w:ascii="Arial" w:hAnsi="Arial" w:cs="Arial"/>
          <w:b/>
          <w:spacing w:val="6"/>
          <w:sz w:val="24"/>
          <w:szCs w:val="24"/>
          <w:lang w:val="ro-RO"/>
        </w:rPr>
        <w:t>29.</w:t>
      </w:r>
      <w:r>
        <w:rPr>
          <w:rFonts w:ascii="Arial" w:hAnsi="Arial" w:cs="Arial"/>
          <w:spacing w:val="6"/>
          <w:sz w:val="24"/>
          <w:szCs w:val="24"/>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 inclusiv a masurilor pentru prevenirea răspândirii bolilor infecto-contagioase cu transmitere comunitara, si de a pune la dispoziţia reprezentantului ELCEN/ CTE/ UR, la cererea acestuia, evidenţa instruirilor periodice proprii.</w:t>
      </w:r>
    </w:p>
    <w:p w:rsidR="00DB2E92" w:rsidRDefault="00DB2E92" w:rsidP="00DB2E92">
      <w:pPr>
        <w:pStyle w:val="BodyText"/>
        <w:ind w:firstLine="720"/>
        <w:rPr>
          <w:rFonts w:ascii="Arial" w:hAnsi="Arial" w:cs="Arial"/>
          <w:spacing w:val="6"/>
          <w:sz w:val="24"/>
          <w:szCs w:val="24"/>
          <w:lang w:val="ro-RO"/>
        </w:rPr>
      </w:pPr>
      <w:r>
        <w:rPr>
          <w:rFonts w:ascii="Arial" w:hAnsi="Arial" w:cs="Arial"/>
          <w:b/>
          <w:spacing w:val="6"/>
          <w:sz w:val="24"/>
          <w:szCs w:val="24"/>
          <w:lang w:val="ro-RO"/>
        </w:rPr>
        <w:t>30.</w:t>
      </w:r>
      <w:r>
        <w:rPr>
          <w:rFonts w:ascii="Arial" w:hAnsi="Arial" w:cs="Arial"/>
          <w:spacing w:val="6"/>
          <w:sz w:val="24"/>
          <w:szCs w:val="24"/>
          <w:lang w:val="ro-RO"/>
        </w:rPr>
        <w:t xml:space="preserve"> Contractantul rǎspunde de modul în care personalul propriu respectǎ legislaţia de securitate şi sănătate în muncă, situaţii de urgenţǎ şi protecţia mediului in vigoare.</w:t>
      </w:r>
    </w:p>
    <w:p w:rsidR="00DB2E92" w:rsidRDefault="00DB2E92" w:rsidP="00DB2E92">
      <w:pPr>
        <w:pStyle w:val="BodyText"/>
        <w:ind w:firstLine="720"/>
        <w:rPr>
          <w:rFonts w:ascii="Arial" w:hAnsi="Arial" w:cs="Arial"/>
          <w:spacing w:val="6"/>
          <w:sz w:val="24"/>
          <w:szCs w:val="24"/>
          <w:lang w:val="ro-RO"/>
        </w:rPr>
      </w:pPr>
      <w:r>
        <w:rPr>
          <w:rFonts w:ascii="Arial" w:hAnsi="Arial" w:cs="Arial"/>
          <w:b/>
          <w:spacing w:val="6"/>
          <w:sz w:val="24"/>
          <w:szCs w:val="24"/>
          <w:lang w:val="ro-RO"/>
        </w:rPr>
        <w:t>31.1.</w:t>
      </w:r>
      <w:r>
        <w:rPr>
          <w:rFonts w:ascii="Arial" w:hAnsi="Arial" w:cs="Arial"/>
          <w:spacing w:val="6"/>
          <w:sz w:val="24"/>
          <w:szCs w:val="24"/>
          <w:lang w:val="ro-RO"/>
        </w:rPr>
        <w:t xml:space="preserve"> Contractantul rǎspunde de modul în care personalul propriu respecta prevederile convenţiei de SSM-SU-PM si cele aplicabile personalului extern din documentația specifica pusa la dispoziție de reprezentantul ELCEN/ CTE/ UR, dupa caz: </w:t>
      </w:r>
    </w:p>
    <w:p w:rsidR="00DB2E92" w:rsidRDefault="00DB2E92" w:rsidP="00DB2E92">
      <w:pPr>
        <w:pStyle w:val="BodyText"/>
        <w:numPr>
          <w:ilvl w:val="0"/>
          <w:numId w:val="12"/>
        </w:numPr>
        <w:ind w:left="360"/>
        <w:rPr>
          <w:rFonts w:ascii="Arial" w:hAnsi="Arial" w:cs="Arial"/>
          <w:spacing w:val="6"/>
          <w:sz w:val="24"/>
          <w:szCs w:val="24"/>
          <w:lang w:val="ro-RO"/>
        </w:rPr>
      </w:pPr>
      <w:r>
        <w:rPr>
          <w:rFonts w:ascii="Arial" w:hAnsi="Arial" w:cs="Arial"/>
          <w:spacing w:val="6"/>
          <w:sz w:val="24"/>
          <w:szCs w:val="24"/>
          <w:lang w:val="ro-RO"/>
        </w:rPr>
        <w:t xml:space="preserve">planul de prevenire si protecție elaborat la nivel ELCEN/ CTE/ UR (masurile aplicabile personalului extern); </w:t>
      </w:r>
    </w:p>
    <w:p w:rsidR="00DB2E92" w:rsidRDefault="00DB2E92" w:rsidP="00DB2E92">
      <w:pPr>
        <w:pStyle w:val="BodyText"/>
        <w:numPr>
          <w:ilvl w:val="0"/>
          <w:numId w:val="12"/>
        </w:numPr>
        <w:ind w:left="360"/>
        <w:rPr>
          <w:rFonts w:ascii="Arial" w:hAnsi="Arial" w:cs="Arial"/>
          <w:spacing w:val="6"/>
          <w:sz w:val="24"/>
          <w:szCs w:val="24"/>
          <w:lang w:val="ro-RO"/>
        </w:rPr>
      </w:pPr>
      <w:r>
        <w:rPr>
          <w:rFonts w:ascii="Arial" w:hAnsi="Arial" w:cs="Arial"/>
          <w:spacing w:val="6"/>
          <w:sz w:val="24"/>
          <w:szCs w:val="24"/>
          <w:lang w:val="ro-RO"/>
        </w:rPr>
        <w:t xml:space="preserve">fisa de masuri de SSM elaborata pentru personal extern; </w:t>
      </w:r>
    </w:p>
    <w:p w:rsidR="00DB2E92" w:rsidRDefault="00DB2E92" w:rsidP="00DB2E92">
      <w:pPr>
        <w:pStyle w:val="BodyText"/>
        <w:numPr>
          <w:ilvl w:val="0"/>
          <w:numId w:val="12"/>
        </w:numPr>
        <w:ind w:left="360"/>
        <w:rPr>
          <w:rFonts w:ascii="Arial" w:hAnsi="Arial" w:cs="Arial"/>
          <w:spacing w:val="6"/>
          <w:sz w:val="24"/>
          <w:szCs w:val="24"/>
          <w:lang w:val="ro-RO"/>
        </w:rPr>
      </w:pPr>
      <w:r>
        <w:rPr>
          <w:rFonts w:ascii="Arial" w:hAnsi="Arial" w:cs="Arial"/>
          <w:spacing w:val="6"/>
          <w:sz w:val="24"/>
          <w:szCs w:val="24"/>
          <w:lang w:val="ro-RO"/>
        </w:rPr>
        <w:t>procedura/ instrucțiunea privind accesul/ circulația persoanelor si mijloacelor auto in incinta ELCEN;</w:t>
      </w:r>
    </w:p>
    <w:p w:rsidR="00DB2E92" w:rsidRDefault="00DB2E92" w:rsidP="00DB2E92">
      <w:pPr>
        <w:pStyle w:val="BodyText"/>
        <w:numPr>
          <w:ilvl w:val="0"/>
          <w:numId w:val="12"/>
        </w:numPr>
        <w:ind w:left="360"/>
        <w:rPr>
          <w:rFonts w:ascii="Arial" w:hAnsi="Arial" w:cs="Arial"/>
          <w:strike/>
          <w:spacing w:val="6"/>
          <w:sz w:val="24"/>
          <w:szCs w:val="24"/>
          <w:lang w:val="ro-RO"/>
        </w:rPr>
      </w:pPr>
      <w:r>
        <w:rPr>
          <w:rFonts w:ascii="Arial" w:hAnsi="Arial" w:cs="Arial"/>
          <w:spacing w:val="6"/>
          <w:sz w:val="24"/>
          <w:szCs w:val="24"/>
          <w:lang w:val="ro-RO"/>
        </w:rPr>
        <w:t>instrucțiunile proprii de SSM, inclusiv instrucțiunile elaborate pentru situațiile de pericol de răspândire a bolilor infecto-contagioase, prevăzute de legislație;</w:t>
      </w:r>
    </w:p>
    <w:p w:rsidR="00DB2E92" w:rsidRDefault="00DB2E92" w:rsidP="00DB2E92">
      <w:pPr>
        <w:pStyle w:val="BodyText"/>
        <w:numPr>
          <w:ilvl w:val="0"/>
          <w:numId w:val="12"/>
        </w:numPr>
        <w:ind w:left="360"/>
        <w:rPr>
          <w:rFonts w:ascii="Arial" w:hAnsi="Arial" w:cs="Arial"/>
          <w:spacing w:val="6"/>
          <w:sz w:val="24"/>
          <w:szCs w:val="24"/>
          <w:lang w:val="ro-RO"/>
        </w:rPr>
      </w:pPr>
      <w:r>
        <w:rPr>
          <w:rFonts w:ascii="Arial" w:hAnsi="Arial" w:cs="Arial"/>
          <w:spacing w:val="6"/>
          <w:sz w:val="24"/>
          <w:szCs w:val="24"/>
          <w:lang w:val="ro-RO"/>
        </w:rPr>
        <w:t xml:space="preserve">regulamentul/ instrucțiunea privind modul de acționare a personalului in situații de urgenta; </w:t>
      </w:r>
    </w:p>
    <w:p w:rsidR="00DB2E92" w:rsidRDefault="00DB2E92" w:rsidP="00DB2E92">
      <w:pPr>
        <w:pStyle w:val="BodyText"/>
        <w:numPr>
          <w:ilvl w:val="0"/>
          <w:numId w:val="12"/>
        </w:numPr>
        <w:ind w:left="360"/>
        <w:rPr>
          <w:rFonts w:ascii="Arial" w:hAnsi="Arial" w:cs="Arial"/>
          <w:spacing w:val="6"/>
          <w:sz w:val="24"/>
          <w:szCs w:val="24"/>
          <w:lang w:val="ro-RO"/>
        </w:rPr>
      </w:pPr>
      <w:r>
        <w:rPr>
          <w:rFonts w:ascii="Arial" w:hAnsi="Arial" w:cs="Arial"/>
          <w:spacing w:val="6"/>
          <w:sz w:val="24"/>
          <w:szCs w:val="24"/>
          <w:lang w:val="ro-RO"/>
        </w:rPr>
        <w:t>procedura privind gestiunea deșeurilor;</w:t>
      </w:r>
    </w:p>
    <w:p w:rsidR="00DB2E92" w:rsidRDefault="00DB2E92" w:rsidP="00DB2E92">
      <w:pPr>
        <w:pStyle w:val="BodyText"/>
        <w:numPr>
          <w:ilvl w:val="0"/>
          <w:numId w:val="12"/>
        </w:numPr>
        <w:ind w:left="360"/>
        <w:rPr>
          <w:rFonts w:ascii="Arial" w:hAnsi="Arial" w:cs="Arial"/>
          <w:spacing w:val="6"/>
          <w:sz w:val="24"/>
          <w:szCs w:val="24"/>
          <w:lang w:val="ro-RO"/>
        </w:rPr>
      </w:pPr>
      <w:r>
        <w:rPr>
          <w:rFonts w:ascii="Arial" w:hAnsi="Arial" w:cs="Arial"/>
          <w:spacing w:val="6"/>
          <w:sz w:val="24"/>
          <w:szCs w:val="24"/>
          <w:lang w:val="ro-RO"/>
        </w:rPr>
        <w:t xml:space="preserve">PE 205/81-Norme de protecție a muncii pentru partea mecanică a centralelor electrice; </w:t>
      </w:r>
    </w:p>
    <w:p w:rsidR="00DB2E92" w:rsidRDefault="00DB2E92" w:rsidP="00DB2E92">
      <w:pPr>
        <w:pStyle w:val="BodyText"/>
        <w:numPr>
          <w:ilvl w:val="0"/>
          <w:numId w:val="12"/>
        </w:numPr>
        <w:ind w:left="360"/>
        <w:rPr>
          <w:rFonts w:ascii="Arial" w:hAnsi="Arial" w:cs="Arial"/>
          <w:spacing w:val="6"/>
          <w:sz w:val="24"/>
          <w:szCs w:val="24"/>
          <w:lang w:val="ro-RO"/>
        </w:rPr>
      </w:pPr>
      <w:r>
        <w:rPr>
          <w:rFonts w:ascii="Arial" w:hAnsi="Arial" w:cs="Arial"/>
          <w:spacing w:val="6"/>
          <w:sz w:val="24"/>
          <w:szCs w:val="24"/>
          <w:lang w:val="ro-RO"/>
        </w:rPr>
        <w:t>PE 009/93-Norme</w:t>
      </w:r>
      <w:r>
        <w:rPr>
          <w:rFonts w:ascii="Arial" w:hAnsi="Arial" w:cs="Arial"/>
          <w:snapToGrid w:val="0"/>
          <w:spacing w:val="6"/>
          <w:sz w:val="24"/>
          <w:szCs w:val="24"/>
          <w:lang w:val="ro-RO"/>
        </w:rPr>
        <w:t xml:space="preserve"> de prevenire, stingere şi dotare împotriva incendiilor pentru</w:t>
      </w:r>
      <w:r>
        <w:rPr>
          <w:rFonts w:ascii="Arial" w:hAnsi="Arial" w:cs="Arial"/>
          <w:spacing w:val="6"/>
          <w:sz w:val="24"/>
          <w:szCs w:val="24"/>
          <w:lang w:val="ro-RO"/>
        </w:rPr>
        <w:t xml:space="preserve"> producerea, transportul şi distribuţia energiei electrice şi termice;</w:t>
      </w:r>
    </w:p>
    <w:p w:rsidR="00DB2E92" w:rsidRDefault="00DB2E92" w:rsidP="00DB2E92">
      <w:pPr>
        <w:pStyle w:val="BodyText"/>
        <w:numPr>
          <w:ilvl w:val="0"/>
          <w:numId w:val="12"/>
        </w:numPr>
        <w:ind w:left="360"/>
        <w:rPr>
          <w:rFonts w:ascii="Arial" w:hAnsi="Arial" w:cs="Arial"/>
          <w:spacing w:val="6"/>
          <w:sz w:val="24"/>
          <w:szCs w:val="24"/>
          <w:lang w:val="ro-RO"/>
        </w:rPr>
      </w:pPr>
      <w:r>
        <w:rPr>
          <w:rFonts w:ascii="Arial" w:hAnsi="Arial" w:cs="Arial"/>
          <w:spacing w:val="6"/>
          <w:sz w:val="24"/>
          <w:szCs w:val="24"/>
          <w:lang w:val="ro-RO"/>
        </w:rPr>
        <w:t xml:space="preserve">autorizația de lucru/ procesul verbal de predare in revizie reparație/ alte documente de lucru; </w:t>
      </w:r>
    </w:p>
    <w:p w:rsidR="00DB2E92" w:rsidRDefault="00DB2E92" w:rsidP="00DB2E92">
      <w:pPr>
        <w:pStyle w:val="BodyText"/>
        <w:numPr>
          <w:ilvl w:val="0"/>
          <w:numId w:val="12"/>
        </w:numPr>
        <w:ind w:left="360"/>
        <w:rPr>
          <w:rFonts w:ascii="Arial" w:hAnsi="Arial" w:cs="Arial"/>
          <w:spacing w:val="6"/>
          <w:sz w:val="24"/>
          <w:szCs w:val="24"/>
          <w:lang w:val="ro-RO"/>
        </w:rPr>
      </w:pPr>
      <w:r>
        <w:rPr>
          <w:rFonts w:ascii="Arial" w:hAnsi="Arial" w:cs="Arial"/>
          <w:spacing w:val="6"/>
          <w:sz w:val="24"/>
          <w:szCs w:val="24"/>
          <w:lang w:val="ro-RO"/>
        </w:rPr>
        <w:t>alte proceduri/ regulamente/ instrucțiuni aplicabile, în funcţie de natura activităților efectuate.</w:t>
      </w:r>
    </w:p>
    <w:p w:rsidR="00DB2E92" w:rsidRDefault="00DB2E92" w:rsidP="00DB2E92">
      <w:pPr>
        <w:ind w:firstLine="720"/>
        <w:jc w:val="both"/>
        <w:rPr>
          <w:rFonts w:ascii="Arial" w:hAnsi="Arial" w:cs="Arial"/>
          <w:bCs/>
          <w:spacing w:val="6"/>
          <w:sz w:val="24"/>
          <w:szCs w:val="24"/>
        </w:rPr>
      </w:pPr>
      <w:r>
        <w:rPr>
          <w:rFonts w:ascii="Arial" w:hAnsi="Arial" w:cs="Arial"/>
          <w:b/>
          <w:spacing w:val="6"/>
          <w:sz w:val="24"/>
          <w:szCs w:val="24"/>
        </w:rPr>
        <w:t>31.2.</w:t>
      </w:r>
      <w:r>
        <w:rPr>
          <w:rFonts w:ascii="Arial" w:hAnsi="Arial" w:cs="Arial"/>
          <w:spacing w:val="6"/>
          <w:sz w:val="24"/>
          <w:szCs w:val="24"/>
        </w:rPr>
        <w:t xml:space="preserve"> În situațiile de pericol de răspândire a bolilor infecto-contagioase, prevăzute de legislație, contractantul va asigura ca personalul propriu sa completeze la intrarea in incinta ELCEN (la începutul lucrării) formularul de declarație pe proprie răspundere privind starea de sănătate, istoricul de călătorii, contactul cu persoane suspecte de infectare sau infectate </w:t>
      </w:r>
      <w:r>
        <w:rPr>
          <w:rFonts w:ascii="Arial" w:hAnsi="Arial" w:cs="Arial"/>
          <w:i/>
          <w:spacing w:val="6"/>
          <w:sz w:val="24"/>
          <w:szCs w:val="24"/>
        </w:rPr>
        <w:t>(formular anexa 3)</w:t>
      </w:r>
      <w:r>
        <w:rPr>
          <w:rFonts w:ascii="Arial" w:hAnsi="Arial" w:cs="Arial"/>
          <w:bCs/>
          <w:i/>
          <w:spacing w:val="6"/>
          <w:sz w:val="24"/>
          <w:szCs w:val="24"/>
        </w:rPr>
        <w:t>.</w:t>
      </w:r>
    </w:p>
    <w:p w:rsidR="00DB2E92" w:rsidRDefault="00DB2E92" w:rsidP="00DB2E92">
      <w:pPr>
        <w:pStyle w:val="BodyText"/>
        <w:ind w:firstLine="720"/>
        <w:rPr>
          <w:rFonts w:ascii="Arial" w:hAnsi="Arial" w:cs="Arial"/>
          <w:spacing w:val="6"/>
          <w:sz w:val="24"/>
          <w:szCs w:val="24"/>
          <w:lang w:val="ro-RO"/>
        </w:rPr>
      </w:pPr>
      <w:r>
        <w:rPr>
          <w:rFonts w:ascii="Arial" w:hAnsi="Arial" w:cs="Arial"/>
          <w:b/>
          <w:spacing w:val="6"/>
          <w:sz w:val="24"/>
          <w:szCs w:val="24"/>
          <w:lang w:val="ro-RO"/>
        </w:rPr>
        <w:t>32.</w:t>
      </w:r>
      <w:r>
        <w:rPr>
          <w:rFonts w:ascii="Arial" w:hAnsi="Arial" w:cs="Arial"/>
          <w:spacing w:val="6"/>
          <w:sz w:val="24"/>
          <w:szCs w:val="24"/>
          <w:lang w:val="ro-RO"/>
        </w:rPr>
        <w:t xml:space="preserve"> Contractantul rǎspunde de modul în care lucrătorii proprii asigurǎ păstrarea integrităţii mijloacelor de intervenţie pentru stingerea incendiilor ale ELCEN, existente în zona de lucru.</w:t>
      </w:r>
    </w:p>
    <w:p w:rsidR="00DB2E92" w:rsidRDefault="00DB2E92" w:rsidP="00DB2E92">
      <w:pPr>
        <w:pStyle w:val="BodyText"/>
        <w:ind w:firstLine="720"/>
        <w:rPr>
          <w:rFonts w:ascii="Arial" w:hAnsi="Arial" w:cs="Arial"/>
          <w:b/>
          <w:bCs/>
          <w:spacing w:val="6"/>
          <w:sz w:val="24"/>
          <w:szCs w:val="24"/>
          <w:lang w:val="ro-RO"/>
        </w:rPr>
      </w:pPr>
      <w:r>
        <w:rPr>
          <w:rFonts w:ascii="Arial" w:hAnsi="Arial" w:cs="Arial"/>
          <w:b/>
          <w:spacing w:val="6"/>
          <w:sz w:val="24"/>
          <w:szCs w:val="24"/>
          <w:lang w:val="ro-RO"/>
        </w:rPr>
        <w:t>33.</w:t>
      </w:r>
      <w:r>
        <w:rPr>
          <w:rFonts w:ascii="Arial" w:hAnsi="Arial" w:cs="Arial"/>
          <w:spacing w:val="6"/>
          <w:sz w:val="24"/>
          <w:szCs w:val="24"/>
          <w:lang w:val="ro-RO"/>
        </w:rPr>
        <w:t xml:space="preserve"> Contractantul va controla periodic modul in care personalul propriu isi respecta obligațiile de SSM-SU-PM, luând mǎsuri operative de eliminare a neregulilor.</w:t>
      </w:r>
    </w:p>
    <w:p w:rsidR="00DB2E92" w:rsidRDefault="00DB2E92" w:rsidP="00DB2E92">
      <w:pPr>
        <w:pStyle w:val="BodyText"/>
        <w:ind w:firstLine="720"/>
        <w:rPr>
          <w:rFonts w:ascii="Arial" w:hAnsi="Arial" w:cs="Arial"/>
          <w:b/>
          <w:spacing w:val="6"/>
          <w:sz w:val="24"/>
          <w:szCs w:val="24"/>
          <w:lang w:val="ro-RO"/>
        </w:rPr>
      </w:pPr>
      <w:r>
        <w:rPr>
          <w:rFonts w:ascii="Arial" w:hAnsi="Arial" w:cs="Arial"/>
          <w:b/>
          <w:spacing w:val="6"/>
          <w:sz w:val="24"/>
          <w:szCs w:val="24"/>
          <w:lang w:val="ro-RO"/>
        </w:rPr>
        <w:t>34.</w:t>
      </w:r>
      <w:r>
        <w:rPr>
          <w:rFonts w:ascii="Arial" w:hAnsi="Arial" w:cs="Arial"/>
          <w:spacing w:val="6"/>
          <w:sz w:val="24"/>
          <w:szCs w:val="24"/>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w:t>
      </w:r>
      <w:r>
        <w:rPr>
          <w:rFonts w:ascii="Arial" w:hAnsi="Arial" w:cs="Arial"/>
          <w:spacing w:val="6"/>
          <w:sz w:val="24"/>
          <w:szCs w:val="24"/>
          <w:lang w:val="ro-RO"/>
        </w:rPr>
        <w:lastRenderedPageBreak/>
        <w:t>activitatea desfășurată pe teritoriul ELCEN, precum si asupra retragerii autorizației de funcționare din punct de vedere al securității si sanatatii in munca, indiferent de motiv.</w:t>
      </w:r>
    </w:p>
    <w:p w:rsidR="00DB2E92" w:rsidRDefault="00DB2E92" w:rsidP="00DB2E92">
      <w:pPr>
        <w:pStyle w:val="BodyText"/>
        <w:ind w:firstLine="720"/>
        <w:rPr>
          <w:rFonts w:ascii="Arial" w:hAnsi="Arial" w:cs="Arial"/>
          <w:spacing w:val="6"/>
          <w:sz w:val="24"/>
          <w:szCs w:val="24"/>
          <w:lang w:val="ro-RO"/>
        </w:rPr>
      </w:pPr>
      <w:r>
        <w:rPr>
          <w:rFonts w:ascii="Arial" w:hAnsi="Arial" w:cs="Arial"/>
          <w:b/>
          <w:spacing w:val="6"/>
          <w:sz w:val="24"/>
          <w:szCs w:val="24"/>
          <w:lang w:val="ro-RO"/>
        </w:rPr>
        <w:t>35.</w:t>
      </w:r>
      <w:r>
        <w:rPr>
          <w:rFonts w:ascii="Arial" w:hAnsi="Arial" w:cs="Arial"/>
          <w:spacing w:val="6"/>
          <w:sz w:val="24"/>
          <w:szCs w:val="24"/>
          <w:lang w:val="ro-RO"/>
        </w:rPr>
        <w:t xml:space="preserve"> Contractantul sau personalul acestuia vor informa de indata reprezentantul ELCEN/ CTE/ UR in legătura cu producerea oricăror incidente ce au avut loc pe teritoriul ELCEN, conform prevederilor legislației in vigoare.</w:t>
      </w:r>
    </w:p>
    <w:p w:rsidR="00DB2E92" w:rsidRDefault="00DB2E92" w:rsidP="00DB2E92">
      <w:pPr>
        <w:pStyle w:val="BodyText"/>
        <w:ind w:firstLine="720"/>
        <w:rPr>
          <w:rFonts w:ascii="Arial" w:hAnsi="Arial" w:cs="Arial"/>
          <w:spacing w:val="6"/>
          <w:sz w:val="24"/>
          <w:szCs w:val="24"/>
          <w:lang w:val="ro-RO"/>
        </w:rPr>
      </w:pPr>
      <w:r>
        <w:rPr>
          <w:rFonts w:ascii="Arial" w:hAnsi="Arial" w:cs="Arial"/>
          <w:spacing w:val="6"/>
          <w:sz w:val="24"/>
          <w:szCs w:val="24"/>
          <w:lang w:val="ro-RO"/>
        </w:rPr>
        <w:t>Nota: orice incident/ situație menționate mai sus se vor anunța la dispecer sef tura, tel.  ................................</w:t>
      </w:r>
    </w:p>
    <w:p w:rsidR="00DB2E92" w:rsidRDefault="00DB2E92" w:rsidP="00DB2E92">
      <w:pPr>
        <w:pStyle w:val="BodyText"/>
        <w:ind w:left="720"/>
        <w:rPr>
          <w:rFonts w:ascii="Arial" w:hAnsi="Arial" w:cs="Arial"/>
          <w:b/>
          <w:bCs/>
          <w:spacing w:val="6"/>
          <w:sz w:val="24"/>
          <w:szCs w:val="24"/>
          <w:lang w:val="ro-RO"/>
        </w:rPr>
      </w:pPr>
      <w:r>
        <w:rPr>
          <w:rFonts w:ascii="Arial" w:hAnsi="Arial" w:cs="Arial"/>
          <w:b/>
          <w:bCs/>
          <w:spacing w:val="6"/>
          <w:sz w:val="24"/>
          <w:szCs w:val="24"/>
          <w:lang w:val="ro-RO"/>
        </w:rPr>
        <w:t>II.  RĂSPUNDERILE BENEFICIARULUI/ PROPRIETARULUI</w:t>
      </w:r>
    </w:p>
    <w:p w:rsidR="00DB2E92" w:rsidRDefault="00DB2E92" w:rsidP="00DB2E92">
      <w:pPr>
        <w:numPr>
          <w:ilvl w:val="0"/>
          <w:numId w:val="13"/>
        </w:numPr>
        <w:tabs>
          <w:tab w:val="left" w:pos="360"/>
          <w:tab w:val="left" w:pos="600"/>
          <w:tab w:val="left" w:pos="1080"/>
        </w:tabs>
        <w:autoSpaceDE w:val="0"/>
        <w:autoSpaceDN w:val="0"/>
        <w:adjustRightInd w:val="0"/>
        <w:ind w:left="0" w:firstLine="720"/>
        <w:jc w:val="both"/>
        <w:rPr>
          <w:rFonts w:ascii="Arial" w:hAnsi="Arial" w:cs="Arial"/>
          <w:spacing w:val="6"/>
          <w:sz w:val="24"/>
          <w:szCs w:val="24"/>
        </w:rPr>
      </w:pPr>
      <w:r>
        <w:rPr>
          <w:rFonts w:ascii="Arial" w:hAnsi="Arial" w:cs="Arial"/>
          <w:spacing w:val="6"/>
          <w:sz w:val="24"/>
          <w:szCs w:val="24"/>
        </w:rPr>
        <w:t>Reprezentantul ELCEN/ CTE/ UR asigura instructajul personalului contractantului în prima zi de lucru.</w:t>
      </w:r>
    </w:p>
    <w:p w:rsidR="00DB2E92" w:rsidRDefault="00DB2E92" w:rsidP="00DB2E92">
      <w:pPr>
        <w:numPr>
          <w:ilvl w:val="0"/>
          <w:numId w:val="13"/>
        </w:numPr>
        <w:tabs>
          <w:tab w:val="left" w:pos="360"/>
          <w:tab w:val="left" w:pos="600"/>
          <w:tab w:val="left" w:pos="1080"/>
        </w:tabs>
        <w:autoSpaceDE w:val="0"/>
        <w:autoSpaceDN w:val="0"/>
        <w:adjustRightInd w:val="0"/>
        <w:ind w:left="0" w:firstLine="720"/>
        <w:jc w:val="both"/>
        <w:rPr>
          <w:rFonts w:ascii="Arial" w:hAnsi="Arial" w:cs="Arial"/>
          <w:spacing w:val="6"/>
          <w:sz w:val="24"/>
          <w:szCs w:val="24"/>
        </w:rPr>
      </w:pPr>
      <w:r>
        <w:rPr>
          <w:rFonts w:ascii="Arial" w:hAnsi="Arial" w:cs="Arial"/>
          <w:spacing w:val="6"/>
          <w:sz w:val="24"/>
          <w:szCs w:val="24"/>
        </w:rPr>
        <w:t xml:space="preserve">În situațiile de pericol de răspândire a bolilor infecto-contagioase, prevăzute de legislație, instructajul se efectuează </w:t>
      </w:r>
      <w:r>
        <w:rPr>
          <w:rFonts w:ascii="Arial" w:hAnsi="Arial" w:cs="Arial"/>
          <w:b/>
          <w:spacing w:val="6"/>
          <w:sz w:val="24"/>
          <w:szCs w:val="24"/>
        </w:rPr>
        <w:t xml:space="preserve">numai după completarea </w:t>
      </w:r>
      <w:r>
        <w:rPr>
          <w:rFonts w:ascii="Arial" w:hAnsi="Arial" w:cs="Arial"/>
          <w:spacing w:val="6"/>
          <w:sz w:val="24"/>
          <w:szCs w:val="24"/>
        </w:rPr>
        <w:t xml:space="preserve">de către fiecare lucrător al contractantului a formularului “Declarație pe proprie răspundere” privind starea de sănătate, istoricul de călătorii, contactul cu persoane suspecte de infectare sau infectate </w:t>
      </w:r>
      <w:r>
        <w:rPr>
          <w:rFonts w:ascii="Arial" w:hAnsi="Arial" w:cs="Arial"/>
          <w:bCs/>
          <w:spacing w:val="6"/>
          <w:sz w:val="24"/>
          <w:szCs w:val="24"/>
        </w:rPr>
        <w:t>(formular anexa 3), care se va anexa ulterior la “FISA DE INSTRUIRE COLECTIVA” (formular anexa 2).</w:t>
      </w:r>
    </w:p>
    <w:p w:rsidR="00DB2E92" w:rsidRDefault="00DB2E92" w:rsidP="00DB2E92">
      <w:pPr>
        <w:numPr>
          <w:ilvl w:val="0"/>
          <w:numId w:val="13"/>
        </w:numPr>
        <w:tabs>
          <w:tab w:val="left" w:pos="360"/>
          <w:tab w:val="left" w:pos="600"/>
          <w:tab w:val="left" w:pos="1080"/>
        </w:tabs>
        <w:autoSpaceDE w:val="0"/>
        <w:autoSpaceDN w:val="0"/>
        <w:adjustRightInd w:val="0"/>
        <w:ind w:left="0" w:firstLine="720"/>
        <w:jc w:val="both"/>
        <w:rPr>
          <w:rFonts w:ascii="Arial" w:hAnsi="Arial" w:cs="Arial"/>
          <w:spacing w:val="6"/>
          <w:sz w:val="24"/>
          <w:szCs w:val="24"/>
        </w:rPr>
      </w:pPr>
      <w:r>
        <w:rPr>
          <w:rFonts w:ascii="Arial" w:hAnsi="Arial" w:cs="Arial"/>
          <w:spacing w:val="6"/>
          <w:sz w:val="24"/>
          <w:szCs w:val="24"/>
        </w:rPr>
        <w:t>Instructajul va cuprinde o prezentare a:</w:t>
      </w:r>
    </w:p>
    <w:p w:rsidR="00DB2E92" w:rsidRDefault="00DB2E92" w:rsidP="00DB2E92">
      <w:pPr>
        <w:numPr>
          <w:ilvl w:val="0"/>
          <w:numId w:val="14"/>
        </w:numPr>
        <w:tabs>
          <w:tab w:val="left" w:pos="360"/>
          <w:tab w:val="left" w:pos="600"/>
        </w:tabs>
        <w:autoSpaceDE w:val="0"/>
        <w:autoSpaceDN w:val="0"/>
        <w:adjustRightInd w:val="0"/>
        <w:ind w:left="360"/>
        <w:jc w:val="both"/>
        <w:rPr>
          <w:rFonts w:ascii="Arial" w:hAnsi="Arial" w:cs="Arial"/>
          <w:spacing w:val="6"/>
          <w:sz w:val="24"/>
          <w:szCs w:val="24"/>
        </w:rPr>
      </w:pPr>
      <w:r>
        <w:rPr>
          <w:rFonts w:ascii="Arial" w:hAnsi="Arial" w:cs="Arial"/>
          <w:spacing w:val="6"/>
          <w:sz w:val="24"/>
          <w:szCs w:val="24"/>
        </w:rPr>
        <w:t xml:space="preserve">politicii ELCEN in domeniul mediului si al sanatatii si securității in munca; </w:t>
      </w:r>
    </w:p>
    <w:p w:rsidR="00DB2E92" w:rsidRDefault="00DB2E92" w:rsidP="00DB2E92">
      <w:pPr>
        <w:numPr>
          <w:ilvl w:val="0"/>
          <w:numId w:val="14"/>
        </w:numPr>
        <w:tabs>
          <w:tab w:val="left" w:pos="360"/>
          <w:tab w:val="left" w:pos="600"/>
        </w:tabs>
        <w:autoSpaceDE w:val="0"/>
        <w:autoSpaceDN w:val="0"/>
        <w:adjustRightInd w:val="0"/>
        <w:ind w:left="360"/>
        <w:jc w:val="both"/>
        <w:rPr>
          <w:rFonts w:ascii="Arial" w:hAnsi="Arial" w:cs="Arial"/>
          <w:spacing w:val="6"/>
          <w:sz w:val="24"/>
          <w:szCs w:val="24"/>
        </w:rPr>
      </w:pPr>
      <w:r>
        <w:rPr>
          <w:rFonts w:ascii="Arial" w:hAnsi="Arial" w:cs="Arial"/>
          <w:spacing w:val="6"/>
          <w:sz w:val="24"/>
          <w:szCs w:val="24"/>
        </w:rPr>
        <w:t xml:space="preserve">activităților specifice ELCEN/ CTE/ UR si riscurilor de accidentare şi îmbolnǎvire profesionalǎ specifice ELCEN/ CTE/ UR; </w:t>
      </w:r>
    </w:p>
    <w:p w:rsidR="00DB2E92" w:rsidRDefault="00DB2E92" w:rsidP="00DB2E92">
      <w:pPr>
        <w:numPr>
          <w:ilvl w:val="0"/>
          <w:numId w:val="14"/>
        </w:numPr>
        <w:tabs>
          <w:tab w:val="left" w:pos="360"/>
          <w:tab w:val="left" w:pos="600"/>
        </w:tabs>
        <w:autoSpaceDE w:val="0"/>
        <w:autoSpaceDN w:val="0"/>
        <w:adjustRightInd w:val="0"/>
        <w:ind w:left="360"/>
        <w:jc w:val="both"/>
        <w:rPr>
          <w:rFonts w:ascii="Arial" w:hAnsi="Arial" w:cs="Arial"/>
          <w:spacing w:val="6"/>
          <w:sz w:val="24"/>
          <w:szCs w:val="24"/>
        </w:rPr>
      </w:pPr>
      <w:r>
        <w:rPr>
          <w:rFonts w:ascii="Arial" w:hAnsi="Arial" w:cs="Arial"/>
          <w:spacing w:val="6"/>
          <w:sz w:val="24"/>
          <w:szCs w:val="24"/>
        </w:rPr>
        <w:t xml:space="preserve">riscurilor pentru securitatea şi sănătatea personalului contractantului, prevăzute în fişele de evaluare a riscurilor pentru personal extern/ delegat care efectuează activități pe teritoriul ELCEN; </w:t>
      </w:r>
    </w:p>
    <w:p w:rsidR="00DB2E92" w:rsidRDefault="00DB2E92" w:rsidP="00DB2E92">
      <w:pPr>
        <w:numPr>
          <w:ilvl w:val="0"/>
          <w:numId w:val="14"/>
        </w:numPr>
        <w:tabs>
          <w:tab w:val="left" w:pos="360"/>
          <w:tab w:val="left" w:pos="600"/>
        </w:tabs>
        <w:autoSpaceDE w:val="0"/>
        <w:autoSpaceDN w:val="0"/>
        <w:adjustRightInd w:val="0"/>
        <w:ind w:left="360"/>
        <w:jc w:val="both"/>
        <w:rPr>
          <w:rFonts w:ascii="Arial" w:hAnsi="Arial" w:cs="Arial"/>
          <w:spacing w:val="6"/>
          <w:sz w:val="24"/>
          <w:szCs w:val="24"/>
        </w:rPr>
      </w:pPr>
      <w:r>
        <w:rPr>
          <w:rFonts w:ascii="Arial" w:hAnsi="Arial" w:cs="Arial"/>
          <w:spacing w:val="6"/>
          <w:sz w:val="24"/>
          <w:szCs w:val="24"/>
        </w:rPr>
        <w:t>măsurilor şi activităţilor de prevenire şi protecţie la nivelul ELCEN/ CTE/ UR, inclusiv a masurilor luate pentru prevenirea răspândirii bolilor infecto-contagioase cu transmitere comunitara, în situațiile prevăzute de legislație;</w:t>
      </w:r>
    </w:p>
    <w:p w:rsidR="00DB2E92" w:rsidRDefault="00DB2E92" w:rsidP="00DB2E92">
      <w:pPr>
        <w:numPr>
          <w:ilvl w:val="0"/>
          <w:numId w:val="14"/>
        </w:numPr>
        <w:tabs>
          <w:tab w:val="left" w:pos="360"/>
          <w:tab w:val="left" w:pos="600"/>
        </w:tabs>
        <w:autoSpaceDE w:val="0"/>
        <w:autoSpaceDN w:val="0"/>
        <w:adjustRightInd w:val="0"/>
        <w:ind w:left="360"/>
        <w:jc w:val="both"/>
        <w:rPr>
          <w:rFonts w:ascii="Arial" w:hAnsi="Arial" w:cs="Arial"/>
          <w:spacing w:val="6"/>
          <w:sz w:val="24"/>
          <w:szCs w:val="24"/>
        </w:rPr>
      </w:pPr>
      <w:r>
        <w:rPr>
          <w:rFonts w:ascii="Arial" w:hAnsi="Arial" w:cs="Arial"/>
          <w:spacing w:val="6"/>
          <w:sz w:val="24"/>
          <w:szCs w:val="24"/>
        </w:rPr>
        <w:t>masurilor de SSM specifice locului de muncă/ spațiului ELCEN unde lucrătorii îşi vor desfăşura activitatea, prevăzute în fişele de măsuri pentru personal extern/ delegat, in planul de prevenire si protecție sau in alte documente/ regulamente specifice;</w:t>
      </w:r>
    </w:p>
    <w:p w:rsidR="00DB2E92" w:rsidRDefault="00DB2E92" w:rsidP="00DB2E92">
      <w:pPr>
        <w:numPr>
          <w:ilvl w:val="0"/>
          <w:numId w:val="14"/>
        </w:numPr>
        <w:tabs>
          <w:tab w:val="left" w:pos="360"/>
          <w:tab w:val="left" w:pos="600"/>
        </w:tabs>
        <w:autoSpaceDE w:val="0"/>
        <w:autoSpaceDN w:val="0"/>
        <w:adjustRightInd w:val="0"/>
        <w:ind w:left="360"/>
        <w:jc w:val="both"/>
        <w:rPr>
          <w:rFonts w:ascii="Arial" w:hAnsi="Arial" w:cs="Arial"/>
          <w:spacing w:val="6"/>
          <w:sz w:val="24"/>
          <w:szCs w:val="24"/>
        </w:rPr>
      </w:pPr>
      <w:r>
        <w:rPr>
          <w:rFonts w:ascii="Arial" w:hAnsi="Arial" w:cs="Arial"/>
          <w:spacing w:val="6"/>
          <w:sz w:val="24"/>
          <w:szCs w:val="24"/>
        </w:rPr>
        <w:t>regulilor de acces si circulație in incinta ELCEN;</w:t>
      </w:r>
    </w:p>
    <w:p w:rsidR="00DB2E92" w:rsidRDefault="00DB2E92" w:rsidP="00DB2E92">
      <w:pPr>
        <w:numPr>
          <w:ilvl w:val="0"/>
          <w:numId w:val="14"/>
        </w:numPr>
        <w:tabs>
          <w:tab w:val="left" w:pos="360"/>
          <w:tab w:val="left" w:pos="600"/>
        </w:tabs>
        <w:autoSpaceDE w:val="0"/>
        <w:autoSpaceDN w:val="0"/>
        <w:adjustRightInd w:val="0"/>
        <w:ind w:left="360"/>
        <w:jc w:val="both"/>
        <w:rPr>
          <w:rFonts w:ascii="Arial" w:hAnsi="Arial" w:cs="Arial"/>
          <w:spacing w:val="6"/>
          <w:sz w:val="24"/>
          <w:szCs w:val="24"/>
        </w:rPr>
      </w:pPr>
      <w:r>
        <w:rPr>
          <w:rFonts w:ascii="Arial" w:hAnsi="Arial" w:cs="Arial"/>
          <w:spacing w:val="6"/>
          <w:sz w:val="24"/>
          <w:szCs w:val="24"/>
        </w:rPr>
        <w:t>regulilor privind modul de acționare a personalului in situații de urgenta;</w:t>
      </w:r>
    </w:p>
    <w:p w:rsidR="00DB2E92" w:rsidRDefault="00DB2E92" w:rsidP="00DB2E92">
      <w:pPr>
        <w:numPr>
          <w:ilvl w:val="0"/>
          <w:numId w:val="14"/>
        </w:numPr>
        <w:tabs>
          <w:tab w:val="left" w:pos="360"/>
          <w:tab w:val="left" w:pos="600"/>
        </w:tabs>
        <w:autoSpaceDE w:val="0"/>
        <w:autoSpaceDN w:val="0"/>
        <w:adjustRightInd w:val="0"/>
        <w:ind w:left="360"/>
        <w:jc w:val="both"/>
        <w:rPr>
          <w:rFonts w:ascii="Arial" w:hAnsi="Arial" w:cs="Arial"/>
          <w:spacing w:val="6"/>
          <w:sz w:val="24"/>
          <w:szCs w:val="24"/>
        </w:rPr>
      </w:pPr>
      <w:r>
        <w:rPr>
          <w:rFonts w:ascii="Arial" w:hAnsi="Arial" w:cs="Arial"/>
          <w:spacing w:val="6"/>
          <w:sz w:val="24"/>
          <w:szCs w:val="24"/>
        </w:rPr>
        <w:t>regulilor privind gestiunea deșeurilor;</w:t>
      </w:r>
    </w:p>
    <w:p w:rsidR="00DB2E92" w:rsidRDefault="00DB2E92" w:rsidP="00DB2E92">
      <w:pPr>
        <w:numPr>
          <w:ilvl w:val="0"/>
          <w:numId w:val="14"/>
        </w:numPr>
        <w:tabs>
          <w:tab w:val="left" w:pos="360"/>
          <w:tab w:val="left" w:pos="600"/>
        </w:tabs>
        <w:autoSpaceDE w:val="0"/>
        <w:autoSpaceDN w:val="0"/>
        <w:adjustRightInd w:val="0"/>
        <w:ind w:left="360"/>
        <w:jc w:val="both"/>
        <w:rPr>
          <w:rFonts w:ascii="Arial" w:hAnsi="Arial" w:cs="Arial"/>
          <w:spacing w:val="6"/>
          <w:sz w:val="24"/>
          <w:szCs w:val="24"/>
        </w:rPr>
      </w:pPr>
      <w:r>
        <w:rPr>
          <w:rFonts w:ascii="Arial" w:hAnsi="Arial" w:cs="Arial"/>
          <w:spacing w:val="6"/>
          <w:sz w:val="24"/>
          <w:szCs w:val="24"/>
        </w:rPr>
        <w:t>celorlalte obligații ale personalului contractantului prevăzute de convenția de SSM-SU-PM si de documentația specifica aplicabila in cadrul ELCEN.</w:t>
      </w:r>
    </w:p>
    <w:p w:rsidR="00DB2E92" w:rsidRDefault="00DB2E92" w:rsidP="00DB2E92">
      <w:pPr>
        <w:tabs>
          <w:tab w:val="left" w:pos="360"/>
          <w:tab w:val="left" w:pos="600"/>
        </w:tabs>
        <w:autoSpaceDE w:val="0"/>
        <w:autoSpaceDN w:val="0"/>
        <w:adjustRightInd w:val="0"/>
        <w:ind w:firstLine="720"/>
        <w:jc w:val="both"/>
        <w:rPr>
          <w:rFonts w:ascii="Arial" w:hAnsi="Arial" w:cs="Arial"/>
          <w:spacing w:val="6"/>
          <w:sz w:val="24"/>
          <w:szCs w:val="24"/>
        </w:rPr>
      </w:pPr>
      <w:r>
        <w:rPr>
          <w:rFonts w:ascii="Arial" w:hAnsi="Arial" w:cs="Arial"/>
          <w:b/>
          <w:spacing w:val="6"/>
          <w:sz w:val="24"/>
          <w:szCs w:val="24"/>
        </w:rPr>
        <w:t>4.</w:t>
      </w:r>
      <w:r>
        <w:rPr>
          <w:rFonts w:ascii="Arial" w:hAnsi="Arial" w:cs="Arial"/>
          <w:spacing w:val="6"/>
          <w:sz w:val="24"/>
          <w:szCs w:val="24"/>
        </w:rPr>
        <w:t xml:space="preserve"> În situațiile de pericol de răspândire a bolilor infecto-contagioase, prevăzute de legislație, reprezentantul ELCEN/ CTE/ UR va asigura măsurarea zilnica a temperaturii corporale a lucrătorilor contractantului, la intrarea acestora in incinta ELCEN.  </w:t>
      </w:r>
    </w:p>
    <w:p w:rsidR="00DB2E92" w:rsidRDefault="00DB2E92" w:rsidP="00DB2E92">
      <w:pPr>
        <w:pStyle w:val="BodyText"/>
        <w:ind w:firstLine="720"/>
        <w:rPr>
          <w:rFonts w:ascii="Arial" w:hAnsi="Arial" w:cs="Arial"/>
          <w:spacing w:val="6"/>
          <w:sz w:val="24"/>
          <w:szCs w:val="24"/>
          <w:lang w:val="ro-RO"/>
        </w:rPr>
      </w:pPr>
      <w:r>
        <w:rPr>
          <w:rFonts w:ascii="Arial" w:hAnsi="Arial" w:cs="Arial"/>
          <w:b/>
          <w:spacing w:val="6"/>
          <w:sz w:val="24"/>
          <w:szCs w:val="24"/>
          <w:lang w:val="ro-RO"/>
        </w:rPr>
        <w:t>5.</w:t>
      </w:r>
      <w:r>
        <w:rPr>
          <w:rFonts w:ascii="Arial" w:hAnsi="Arial" w:cs="Arial"/>
          <w:spacing w:val="6"/>
          <w:sz w:val="24"/>
          <w:szCs w:val="24"/>
          <w:lang w:val="ro-RO"/>
        </w:rPr>
        <w:t xml:space="preserve"> La finalul instructajului se va întocmi o </w:t>
      </w:r>
      <w:r>
        <w:rPr>
          <w:rFonts w:ascii="Arial" w:hAnsi="Arial" w:cs="Arial"/>
          <w:b/>
          <w:spacing w:val="6"/>
          <w:sz w:val="24"/>
          <w:szCs w:val="24"/>
          <w:lang w:val="ro-RO"/>
        </w:rPr>
        <w:t xml:space="preserve">fişǎ de instruire colectiva privind SSM-SU-PM </w:t>
      </w:r>
      <w:r>
        <w:rPr>
          <w:rFonts w:ascii="Arial" w:hAnsi="Arial" w:cs="Arial"/>
          <w:i/>
          <w:spacing w:val="6"/>
          <w:sz w:val="24"/>
          <w:szCs w:val="24"/>
          <w:lang w:val="ro-RO"/>
        </w:rPr>
        <w:t>(formular anexa 2)</w:t>
      </w:r>
      <w:r>
        <w:rPr>
          <w:rFonts w:ascii="Arial" w:hAnsi="Arial" w:cs="Arial"/>
          <w:spacing w:val="6"/>
          <w:sz w:val="24"/>
          <w:szCs w:val="24"/>
          <w:lang w:val="ro-RO"/>
        </w:rPr>
        <w:t xml:space="preserve">, care se va anexa la convenţia de SSM-SU-PM. </w:t>
      </w:r>
    </w:p>
    <w:p w:rsidR="00DB2E92" w:rsidRDefault="00DB2E92" w:rsidP="00DB2E92">
      <w:pPr>
        <w:pStyle w:val="BodyText"/>
        <w:ind w:firstLine="720"/>
        <w:rPr>
          <w:rFonts w:ascii="Arial" w:hAnsi="Arial" w:cs="Arial"/>
          <w:spacing w:val="6"/>
          <w:sz w:val="24"/>
          <w:szCs w:val="24"/>
          <w:lang w:val="ro-RO"/>
        </w:rPr>
      </w:pPr>
      <w:r>
        <w:rPr>
          <w:rFonts w:ascii="Arial" w:hAnsi="Arial" w:cs="Arial"/>
          <w:b/>
          <w:spacing w:val="6"/>
          <w:sz w:val="24"/>
          <w:szCs w:val="24"/>
          <w:lang w:val="ro-RO"/>
        </w:rPr>
        <w:t>6.</w:t>
      </w:r>
      <w:r>
        <w:rPr>
          <w:rFonts w:ascii="Arial" w:hAnsi="Arial" w:cs="Arial"/>
          <w:spacing w:val="6"/>
          <w:sz w:val="24"/>
          <w:szCs w:val="24"/>
          <w:lang w:val="ro-RO"/>
        </w:rPr>
        <w:t xml:space="preserve"> Reprezentantul ELCEN/ CTE/ UR va anexa la convenţia de SSM-SU-PM, dupa caz: </w:t>
      </w:r>
      <w:r>
        <w:rPr>
          <w:rFonts w:ascii="Arial" w:hAnsi="Arial" w:cs="Arial"/>
          <w:b/>
          <w:spacing w:val="6"/>
          <w:sz w:val="24"/>
          <w:szCs w:val="24"/>
          <w:lang w:val="ro-RO"/>
        </w:rPr>
        <w:t>schiţa amplasǎrii organizǎrii de şantier, a traseelor pe care trebuie sǎ se deplaseze personalul contractantului</w:t>
      </w:r>
      <w:r>
        <w:rPr>
          <w:rFonts w:ascii="Arial" w:hAnsi="Arial" w:cs="Arial"/>
          <w:spacing w:val="6"/>
          <w:sz w:val="24"/>
          <w:szCs w:val="24"/>
          <w:lang w:val="ro-RO"/>
        </w:rPr>
        <w:t xml:space="preserve">, documentele de lucru: </w:t>
      </w:r>
      <w:r>
        <w:rPr>
          <w:rFonts w:ascii="Arial" w:hAnsi="Arial" w:cs="Arial"/>
          <w:b/>
          <w:spacing w:val="6"/>
          <w:sz w:val="24"/>
          <w:szCs w:val="24"/>
          <w:lang w:val="ro-RO"/>
        </w:rPr>
        <w:t xml:space="preserve">autorizaţia de lucru/ procesul verbal de predare în reparaţie a mijlocului de producție, permisul de lucru cu foc, procesul verbal de predare a frontului de lucru, procesul verbal de predare-primire a mijloacelor de intervenție </w:t>
      </w:r>
      <w:r>
        <w:rPr>
          <w:rFonts w:ascii="Arial" w:hAnsi="Arial" w:cs="Arial"/>
          <w:spacing w:val="6"/>
          <w:sz w:val="24"/>
          <w:szCs w:val="24"/>
          <w:lang w:val="ro-RO"/>
        </w:rPr>
        <w:t xml:space="preserve">si/sau alte documente de lucru, după caz, şi va stabili in scris </w:t>
      </w:r>
      <w:r>
        <w:rPr>
          <w:rFonts w:ascii="Arial" w:hAnsi="Arial" w:cs="Arial"/>
          <w:b/>
          <w:spacing w:val="6"/>
          <w:sz w:val="24"/>
          <w:szCs w:val="24"/>
          <w:lang w:val="ro-RO"/>
        </w:rPr>
        <w:t>locurile de depozitare/ amplasare a echipamentelor/ barăcilor, materialelor/ substanțelor si deşeurilor contractantului</w:t>
      </w:r>
      <w:r>
        <w:rPr>
          <w:rFonts w:ascii="Arial" w:hAnsi="Arial" w:cs="Arial"/>
          <w:spacing w:val="6"/>
          <w:sz w:val="24"/>
          <w:szCs w:val="24"/>
          <w:lang w:val="ro-RO"/>
        </w:rPr>
        <w:t>.</w:t>
      </w:r>
    </w:p>
    <w:p w:rsidR="00DB2E92" w:rsidRDefault="00DB2E92" w:rsidP="00DB2E92">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III. REGLEMENTĂRI FINALE</w:t>
      </w:r>
    </w:p>
    <w:p w:rsidR="00DB2E92" w:rsidRDefault="00DB2E92" w:rsidP="00DB2E92">
      <w:pPr>
        <w:pStyle w:val="BodyText"/>
        <w:numPr>
          <w:ilvl w:val="0"/>
          <w:numId w:val="3"/>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w:t>
      </w:r>
      <w:r>
        <w:rPr>
          <w:rFonts w:ascii="Arial" w:hAnsi="Arial" w:cs="Arial"/>
          <w:spacing w:val="6"/>
          <w:sz w:val="24"/>
          <w:szCs w:val="24"/>
          <w:lang w:val="ro-RO"/>
        </w:rPr>
        <w:lastRenderedPageBreak/>
        <w:t xml:space="preserve">in situaţii de urgenţǎ, inclusiv a celor de prevenire a raspandirii bolilor infecto-contagioase cu transmitere comunitara.        </w:t>
      </w:r>
    </w:p>
    <w:p w:rsidR="00DB2E92" w:rsidRDefault="00DB2E92" w:rsidP="00DB2E92">
      <w:pPr>
        <w:pStyle w:val="BodyText"/>
        <w:numPr>
          <w:ilvl w:val="0"/>
          <w:numId w:val="3"/>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DB2E92" w:rsidRDefault="00DB2E92" w:rsidP="00DB2E92">
      <w:pPr>
        <w:pStyle w:val="BodyText"/>
        <w:numPr>
          <w:ilvl w:val="0"/>
          <w:numId w:val="3"/>
        </w:numPr>
        <w:tabs>
          <w:tab w:val="clear" w:pos="72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DB2E92" w:rsidRDefault="00DB2E92" w:rsidP="00DB2E92">
      <w:pPr>
        <w:pStyle w:val="BodyText"/>
        <w:numPr>
          <w:ilvl w:val="0"/>
          <w:numId w:val="3"/>
        </w:numPr>
        <w:tabs>
          <w:tab w:val="clear" w:pos="720"/>
          <w:tab w:val="left" w:pos="960"/>
          <w:tab w:val="num" w:pos="1080"/>
        </w:tabs>
        <w:ind w:left="0" w:firstLine="720"/>
        <w:rPr>
          <w:rFonts w:ascii="Arial" w:hAnsi="Arial" w:cs="Arial"/>
          <w:spacing w:val="6"/>
          <w:sz w:val="24"/>
          <w:szCs w:val="24"/>
          <w:lang w:val="ro-RO"/>
        </w:rPr>
      </w:pPr>
      <w:r>
        <w:rPr>
          <w:rFonts w:ascii="Arial" w:hAnsi="Arial" w:cs="Arial"/>
          <w:spacing w:val="6"/>
          <w:sz w:val="24"/>
          <w:szCs w:val="24"/>
          <w:lang w:val="ro-RO"/>
        </w:rPr>
        <w:t xml:space="preserve"> Pǎrtile sunt obligate sǎ rǎspundǎ reciproc la solicitari referitoare la rezolvarea problemelor potenţiale sau la cele care au intervenit pe parcursul derulǎrii activitǎţilor.  </w:t>
      </w:r>
    </w:p>
    <w:p w:rsidR="00DB2E92" w:rsidRDefault="00DB2E92" w:rsidP="00DB2E92">
      <w:pPr>
        <w:pStyle w:val="BodyText"/>
        <w:numPr>
          <w:ilvl w:val="0"/>
          <w:numId w:val="3"/>
        </w:numPr>
        <w:tabs>
          <w:tab w:val="clear" w:pos="720"/>
          <w:tab w:val="num" w:pos="0"/>
          <w:tab w:val="left" w:pos="960"/>
        </w:tabs>
        <w:ind w:left="0" w:firstLine="720"/>
        <w:rPr>
          <w:rFonts w:ascii="Arial" w:hAnsi="Arial" w:cs="Arial"/>
          <w:spacing w:val="6"/>
          <w:sz w:val="24"/>
          <w:szCs w:val="24"/>
          <w:lang w:val="ro-RO"/>
        </w:rPr>
      </w:pPr>
      <w:r>
        <w:rPr>
          <w:rFonts w:ascii="Arial" w:hAnsi="Arial" w:cs="Arial"/>
          <w:spacing w:val="6"/>
          <w:sz w:val="24"/>
          <w:szCs w:val="24"/>
          <w:lang w:val="ro-RO"/>
        </w:rPr>
        <w:t xml:space="preserve"> Beneficiarul/ proprietarul şi contractantul au obligaţia sǎ anunţe conducerea partenerului de contract/ convenție ori de câte ori se constatǎ abateri de orice fel referitoare la convenţia de SSM-SU-PM, din partea personalului din subordine.</w:t>
      </w:r>
    </w:p>
    <w:p w:rsidR="00DB2E92" w:rsidRDefault="00DB2E92" w:rsidP="00DB2E92">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6.</w:t>
      </w:r>
      <w:r>
        <w:rPr>
          <w:rFonts w:ascii="Arial" w:hAnsi="Arial" w:cs="Arial"/>
          <w:spacing w:val="6"/>
          <w:sz w:val="24"/>
          <w:szCs w:val="24"/>
          <w:lang w:val="ro-RO"/>
        </w:rPr>
        <w:t xml:space="preserve"> Comunicarea, înregistrarea şi cercetarea evenimentelor produse se face de cǎtre angajatorul rǎspunzator de conducerea şi/sau de organizarea activitǎţii care a avut ca urmare producerea evenimentului.</w:t>
      </w:r>
    </w:p>
    <w:p w:rsidR="00DB2E92" w:rsidRDefault="00DB2E92" w:rsidP="00DB2E92">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7.</w:t>
      </w:r>
      <w:r>
        <w:rPr>
          <w:rFonts w:ascii="Arial" w:hAnsi="Arial" w:cs="Arial"/>
          <w:spacing w:val="6"/>
          <w:sz w:val="24"/>
          <w:szCs w:val="24"/>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DB2E92" w:rsidRDefault="00DB2E92" w:rsidP="00DB2E92">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8.</w:t>
      </w:r>
      <w:r>
        <w:rPr>
          <w:rFonts w:ascii="Arial" w:hAnsi="Arial" w:cs="Arial"/>
          <w:spacing w:val="6"/>
          <w:sz w:val="24"/>
          <w:szCs w:val="24"/>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DB2E92" w:rsidRDefault="00DB2E92" w:rsidP="00DB2E92">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9.</w:t>
      </w:r>
      <w:r>
        <w:rPr>
          <w:rFonts w:ascii="Arial" w:hAnsi="Arial" w:cs="Arial"/>
          <w:spacing w:val="6"/>
          <w:sz w:val="24"/>
          <w:szCs w:val="24"/>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DB2E92" w:rsidRDefault="00DB2E92" w:rsidP="00DB2E92">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10.</w:t>
      </w:r>
      <w:r>
        <w:rPr>
          <w:rFonts w:ascii="Arial" w:hAnsi="Arial" w:cs="Arial"/>
          <w:spacing w:val="6"/>
          <w:sz w:val="24"/>
          <w:szCs w:val="24"/>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DB2E92" w:rsidRDefault="00DB2E92" w:rsidP="00DB2E92">
      <w:pPr>
        <w:tabs>
          <w:tab w:val="left" w:pos="960"/>
        </w:tabs>
        <w:ind w:firstLine="720"/>
        <w:jc w:val="both"/>
        <w:rPr>
          <w:rFonts w:ascii="Arial" w:hAnsi="Arial" w:cs="Arial"/>
          <w:spacing w:val="6"/>
          <w:sz w:val="24"/>
          <w:szCs w:val="24"/>
        </w:rPr>
      </w:pPr>
      <w:r>
        <w:rPr>
          <w:rFonts w:ascii="Arial" w:hAnsi="Arial" w:cs="Arial"/>
          <w:b/>
          <w:spacing w:val="6"/>
          <w:sz w:val="24"/>
          <w:szCs w:val="24"/>
        </w:rPr>
        <w:t>11.</w:t>
      </w:r>
      <w:r>
        <w:rPr>
          <w:rFonts w:ascii="Arial" w:hAnsi="Arial" w:cs="Arial"/>
          <w:spacing w:val="6"/>
          <w:sz w:val="24"/>
          <w:szCs w:val="24"/>
        </w:rPr>
        <w:t xml:space="preserve"> La finalizarea lucrărilor/ serviciilor/ activității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DB2E92" w:rsidRDefault="00DB2E92" w:rsidP="00DB2E92">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12.</w:t>
      </w:r>
      <w:r>
        <w:rPr>
          <w:rFonts w:ascii="Arial" w:hAnsi="Arial" w:cs="Arial"/>
          <w:spacing w:val="6"/>
          <w:sz w:val="24"/>
          <w:szCs w:val="24"/>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DB2E92" w:rsidRDefault="00DB2E92" w:rsidP="00DB2E92">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13.</w:t>
      </w:r>
      <w:r>
        <w:rPr>
          <w:rFonts w:ascii="Arial" w:hAnsi="Arial" w:cs="Arial"/>
          <w:spacing w:val="6"/>
          <w:sz w:val="24"/>
          <w:szCs w:val="24"/>
          <w:lang w:val="ro-RO"/>
        </w:rPr>
        <w:t xml:space="preserve"> Convenţia de SSM-SU-PM încheiata nu se substituie prevederilor legislaţiei in domeniu.</w:t>
      </w:r>
    </w:p>
    <w:p w:rsidR="00DB2E92" w:rsidRDefault="00DB2E92" w:rsidP="00DB2E92">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14.</w:t>
      </w:r>
      <w:r>
        <w:rPr>
          <w:rFonts w:ascii="Arial" w:hAnsi="Arial" w:cs="Arial"/>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DB2E92" w:rsidRDefault="00DB2E92" w:rsidP="00DB2E92">
      <w:pPr>
        <w:pStyle w:val="BodyText"/>
        <w:rPr>
          <w:rFonts w:ascii="Arial" w:hAnsi="Arial" w:cs="Arial"/>
          <w:b/>
          <w:bCs/>
          <w:spacing w:val="6"/>
          <w:sz w:val="24"/>
          <w:szCs w:val="24"/>
          <w:lang w:val="ro-RO"/>
        </w:rPr>
      </w:pPr>
      <w:r>
        <w:rPr>
          <w:rFonts w:ascii="Arial" w:hAnsi="Arial" w:cs="Arial"/>
          <w:b/>
          <w:spacing w:val="6"/>
          <w:sz w:val="24"/>
          <w:szCs w:val="24"/>
          <w:lang w:val="ro-RO"/>
        </w:rPr>
        <w:t xml:space="preserve">            BENEFICIAR/ PROPRIETAR</w:t>
      </w:r>
      <w:r>
        <w:rPr>
          <w:rFonts w:ascii="Arial" w:hAnsi="Arial" w:cs="Arial"/>
          <w:b/>
          <w:bCs/>
          <w:spacing w:val="6"/>
          <w:sz w:val="24"/>
          <w:szCs w:val="24"/>
          <w:lang w:val="ro-RO"/>
        </w:rPr>
        <w:t xml:space="preserve">                                    CONTRACTANT</w:t>
      </w:r>
    </w:p>
    <w:p w:rsidR="00DB2E92" w:rsidRDefault="00DB2E92" w:rsidP="00DB2E92">
      <w:pPr>
        <w:pStyle w:val="BodyText"/>
        <w:rPr>
          <w:rFonts w:ascii="Arial" w:hAnsi="Arial" w:cs="Arial"/>
          <w:spacing w:val="6"/>
          <w:sz w:val="24"/>
          <w:szCs w:val="24"/>
          <w:lang w:val="ro-RO"/>
        </w:rPr>
      </w:pPr>
      <w:r>
        <w:rPr>
          <w:rFonts w:ascii="Arial" w:hAnsi="Arial" w:cs="Arial"/>
          <w:b/>
          <w:bCs/>
          <w:spacing w:val="6"/>
          <w:sz w:val="24"/>
          <w:szCs w:val="24"/>
          <w:lang w:val="ro-RO"/>
        </w:rPr>
        <w:t xml:space="preserve">     </w:t>
      </w:r>
      <w:r>
        <w:rPr>
          <w:rFonts w:ascii="Arial" w:hAnsi="Arial" w:cs="Arial"/>
          <w:spacing w:val="6"/>
          <w:sz w:val="24"/>
          <w:szCs w:val="24"/>
          <w:lang w:val="ro-RO"/>
        </w:rPr>
        <w:t xml:space="preserve">            ……………………………........                             ….....................................</w:t>
      </w:r>
    </w:p>
    <w:p w:rsidR="00DB2E92" w:rsidRDefault="00DB2E92" w:rsidP="00DB2E92">
      <w:pPr>
        <w:pStyle w:val="BodyText"/>
        <w:rPr>
          <w:rFonts w:ascii="Arial" w:hAnsi="Arial" w:cs="Arial"/>
          <w:spacing w:val="6"/>
          <w:sz w:val="24"/>
          <w:szCs w:val="24"/>
          <w:lang w:val="ro-RO"/>
        </w:rPr>
      </w:pPr>
    </w:p>
    <w:p w:rsidR="00DB2E92" w:rsidRDefault="00DB2E92" w:rsidP="00DB2E92">
      <w:pPr>
        <w:pStyle w:val="BodyText"/>
        <w:tabs>
          <w:tab w:val="left" w:pos="720"/>
          <w:tab w:val="left" w:pos="900"/>
        </w:tabs>
        <w:rPr>
          <w:rFonts w:ascii="Arial" w:hAnsi="Arial" w:cs="Arial"/>
          <w:spacing w:val="6"/>
          <w:sz w:val="24"/>
          <w:szCs w:val="24"/>
          <w:lang w:val="ro-RO"/>
        </w:rPr>
      </w:pPr>
      <w:r>
        <w:rPr>
          <w:rFonts w:ascii="Arial" w:hAnsi="Arial" w:cs="Arial"/>
          <w:spacing w:val="6"/>
          <w:sz w:val="24"/>
          <w:szCs w:val="24"/>
          <w:lang w:val="ro-RO"/>
        </w:rPr>
        <w:t xml:space="preserve">            Responsabil SSM ....................</w:t>
      </w:r>
    </w:p>
    <w:p w:rsidR="00DB2E92" w:rsidRDefault="00DB2E92" w:rsidP="00DB2E92">
      <w:pPr>
        <w:pStyle w:val="BodyText"/>
        <w:rPr>
          <w:rFonts w:ascii="Arial" w:hAnsi="Arial" w:cs="Arial"/>
          <w:spacing w:val="6"/>
          <w:sz w:val="24"/>
          <w:szCs w:val="24"/>
          <w:lang w:val="ro-RO"/>
        </w:rPr>
      </w:pPr>
    </w:p>
    <w:p w:rsidR="00DB2E92" w:rsidRDefault="00DB2E92" w:rsidP="00DB2E92">
      <w:pPr>
        <w:pStyle w:val="BodyText"/>
        <w:rPr>
          <w:rFonts w:ascii="Arial" w:hAnsi="Arial" w:cs="Arial"/>
          <w:spacing w:val="6"/>
          <w:sz w:val="24"/>
          <w:szCs w:val="24"/>
          <w:lang w:val="ro-RO"/>
        </w:rPr>
      </w:pPr>
      <w:r>
        <w:rPr>
          <w:rFonts w:ascii="Arial" w:hAnsi="Arial" w:cs="Arial"/>
          <w:spacing w:val="6"/>
          <w:sz w:val="24"/>
          <w:szCs w:val="24"/>
          <w:lang w:val="ro-RO"/>
        </w:rPr>
        <w:t xml:space="preserve">            Responsabil SU .......................</w:t>
      </w:r>
    </w:p>
    <w:p w:rsidR="00DB2E92" w:rsidRDefault="00DB2E92" w:rsidP="00DB2E92">
      <w:pPr>
        <w:pStyle w:val="BodyText"/>
        <w:rPr>
          <w:rFonts w:ascii="Arial" w:hAnsi="Arial" w:cs="Arial"/>
          <w:spacing w:val="6"/>
          <w:sz w:val="24"/>
          <w:szCs w:val="24"/>
          <w:lang w:val="ro-RO"/>
        </w:rPr>
      </w:pPr>
    </w:p>
    <w:p w:rsidR="00DB2E92" w:rsidRDefault="00DB2E92" w:rsidP="00DB2E92">
      <w:pPr>
        <w:pStyle w:val="BodyText"/>
        <w:rPr>
          <w:rFonts w:ascii="Arial" w:hAnsi="Arial" w:cs="Arial"/>
          <w:spacing w:val="6"/>
          <w:sz w:val="24"/>
          <w:szCs w:val="24"/>
          <w:lang w:val="ro-RO"/>
        </w:rPr>
      </w:pPr>
      <w:r>
        <w:rPr>
          <w:rFonts w:ascii="Arial" w:hAnsi="Arial" w:cs="Arial"/>
          <w:spacing w:val="6"/>
          <w:sz w:val="24"/>
          <w:szCs w:val="24"/>
          <w:lang w:val="ro-RO"/>
        </w:rPr>
        <w:t xml:space="preserve">            Responsabil PM .....................</w:t>
      </w:r>
    </w:p>
    <w:p w:rsidR="00DB2E92" w:rsidRDefault="00DB2E92" w:rsidP="00DB2E92">
      <w:pPr>
        <w:pStyle w:val="BodyText"/>
        <w:rPr>
          <w:rFonts w:ascii="Arial" w:hAnsi="Arial" w:cs="Arial"/>
          <w:spacing w:val="6"/>
          <w:sz w:val="24"/>
          <w:szCs w:val="24"/>
          <w:lang w:val="ro-RO"/>
        </w:rPr>
      </w:pPr>
    </w:p>
    <w:p w:rsidR="00070C84" w:rsidRPr="009F0D32" w:rsidRDefault="00070C84" w:rsidP="00784D1B">
      <w:pPr>
        <w:jc w:val="center"/>
        <w:rPr>
          <w:bCs/>
          <w:sz w:val="26"/>
          <w:szCs w:val="26"/>
        </w:rPr>
      </w:pPr>
    </w:p>
    <w:p w:rsidR="00784D1B" w:rsidRPr="009F0D32" w:rsidRDefault="00784D1B" w:rsidP="00784D1B">
      <w:pPr>
        <w:jc w:val="center"/>
        <w:rPr>
          <w:b/>
          <w:bCs/>
          <w:sz w:val="26"/>
          <w:szCs w:val="26"/>
        </w:rPr>
      </w:pPr>
      <w:r w:rsidRPr="009F0D32">
        <w:rPr>
          <w:b/>
          <w:bCs/>
          <w:sz w:val="26"/>
          <w:szCs w:val="26"/>
        </w:rPr>
        <w:t>CONTRACT CADRU</w:t>
      </w:r>
    </w:p>
    <w:p w:rsidR="00784D1B" w:rsidRPr="009F0D32" w:rsidRDefault="00444551" w:rsidP="00784D1B">
      <w:pPr>
        <w:jc w:val="center"/>
        <w:rPr>
          <w:sz w:val="26"/>
          <w:szCs w:val="26"/>
        </w:rPr>
      </w:pPr>
      <w:r>
        <w:rPr>
          <w:sz w:val="26"/>
          <w:szCs w:val="26"/>
        </w:rPr>
        <w:t xml:space="preserve"> </w:t>
      </w:r>
      <w:r w:rsidR="00784D1B" w:rsidRPr="009F0D32">
        <w:rPr>
          <w:sz w:val="26"/>
          <w:szCs w:val="26"/>
        </w:rPr>
        <w:t>Pentru achiziţia de servicii:</w:t>
      </w:r>
    </w:p>
    <w:p w:rsidR="00784D1B" w:rsidRDefault="00784D1B" w:rsidP="00784D1B">
      <w:pPr>
        <w:rPr>
          <w:sz w:val="26"/>
          <w:szCs w:val="26"/>
        </w:rPr>
      </w:pPr>
    </w:p>
    <w:p w:rsidR="00993EF4" w:rsidRDefault="00993EF4" w:rsidP="00784D1B">
      <w:pPr>
        <w:rPr>
          <w:sz w:val="26"/>
          <w:szCs w:val="26"/>
        </w:rPr>
      </w:pPr>
    </w:p>
    <w:p w:rsidR="00993EF4" w:rsidRPr="009F0D32" w:rsidRDefault="00993EF4" w:rsidP="00784D1B">
      <w:pPr>
        <w:rPr>
          <w:sz w:val="26"/>
          <w:szCs w:val="26"/>
        </w:rPr>
      </w:pPr>
    </w:p>
    <w:p w:rsidR="00784D1B" w:rsidRDefault="004779A0" w:rsidP="00A22CA8">
      <w:pPr>
        <w:ind w:firstLine="720"/>
        <w:jc w:val="center"/>
        <w:rPr>
          <w:b/>
          <w:sz w:val="26"/>
          <w:szCs w:val="26"/>
        </w:rPr>
      </w:pPr>
      <w:r w:rsidRPr="009F0D32">
        <w:rPr>
          <w:b/>
          <w:sz w:val="26"/>
          <w:szCs w:val="26"/>
        </w:rPr>
        <w:t>„</w:t>
      </w:r>
      <w:r w:rsidR="00A22CA8">
        <w:rPr>
          <w:b/>
          <w:sz w:val="26"/>
          <w:szCs w:val="26"/>
        </w:rPr>
        <w:t>Servicii de v</w:t>
      </w:r>
      <w:r w:rsidRPr="009F0D32">
        <w:rPr>
          <w:b/>
          <w:sz w:val="26"/>
          <w:szCs w:val="26"/>
        </w:rPr>
        <w:t>erificare</w:t>
      </w:r>
      <w:r w:rsidR="00A22CA8">
        <w:rPr>
          <w:b/>
          <w:sz w:val="26"/>
          <w:szCs w:val="26"/>
        </w:rPr>
        <w:t xml:space="preserve"> </w:t>
      </w:r>
      <w:r>
        <w:rPr>
          <w:b/>
          <w:sz w:val="26"/>
          <w:szCs w:val="26"/>
        </w:rPr>
        <w:t>a</w:t>
      </w:r>
      <w:r w:rsidRPr="009F0D32">
        <w:rPr>
          <w:b/>
          <w:sz w:val="26"/>
          <w:szCs w:val="26"/>
        </w:rPr>
        <w:t xml:space="preserve"> liniilor şi instalaţiilor de c</w:t>
      </w:r>
      <w:r w:rsidR="00A22CA8">
        <w:rPr>
          <w:b/>
          <w:sz w:val="26"/>
          <w:szCs w:val="26"/>
        </w:rPr>
        <w:t>ale</w:t>
      </w:r>
      <w:r w:rsidRPr="009F0D32">
        <w:rPr>
          <w:b/>
          <w:sz w:val="26"/>
          <w:szCs w:val="26"/>
        </w:rPr>
        <w:t xml:space="preserve"> ferat</w:t>
      </w:r>
      <w:r w:rsidR="00A22CA8">
        <w:rPr>
          <w:b/>
          <w:sz w:val="26"/>
          <w:szCs w:val="26"/>
        </w:rPr>
        <w:t>ă</w:t>
      </w:r>
      <w:r w:rsidRPr="009F0D32">
        <w:rPr>
          <w:b/>
          <w:sz w:val="26"/>
          <w:szCs w:val="26"/>
        </w:rPr>
        <w:t>”</w:t>
      </w:r>
    </w:p>
    <w:p w:rsidR="004779A0" w:rsidRDefault="004779A0" w:rsidP="004779A0">
      <w:pPr>
        <w:ind w:firstLine="720"/>
        <w:rPr>
          <w:sz w:val="26"/>
          <w:szCs w:val="26"/>
        </w:rPr>
      </w:pPr>
    </w:p>
    <w:p w:rsidR="00993EF4" w:rsidRPr="009F0D32" w:rsidRDefault="00993EF4" w:rsidP="004779A0">
      <w:pPr>
        <w:ind w:firstLine="720"/>
        <w:rPr>
          <w:sz w:val="26"/>
          <w:szCs w:val="26"/>
        </w:rPr>
      </w:pPr>
    </w:p>
    <w:p w:rsidR="00784D1B" w:rsidRPr="009F0D32" w:rsidRDefault="00784D1B" w:rsidP="00784D1B">
      <w:pPr>
        <w:rPr>
          <w:sz w:val="26"/>
          <w:szCs w:val="26"/>
        </w:rPr>
      </w:pPr>
      <w:r w:rsidRPr="009F0D32">
        <w:rPr>
          <w:sz w:val="26"/>
          <w:szCs w:val="26"/>
        </w:rPr>
        <w:tab/>
        <w:t>Este obligatorie prezenţa în contract a următoarelor capitole:</w:t>
      </w:r>
    </w:p>
    <w:p w:rsidR="00784D1B" w:rsidRPr="009F0D32" w:rsidRDefault="00784D1B" w:rsidP="00784D1B">
      <w:pPr>
        <w:rPr>
          <w:sz w:val="26"/>
          <w:szCs w:val="26"/>
        </w:rPr>
      </w:pPr>
    </w:p>
    <w:p w:rsidR="00993EF4" w:rsidRDefault="00993EF4" w:rsidP="00784D1B">
      <w:pPr>
        <w:rPr>
          <w:sz w:val="26"/>
          <w:szCs w:val="26"/>
        </w:rPr>
      </w:pPr>
    </w:p>
    <w:p w:rsidR="00993EF4" w:rsidRPr="009F0D32" w:rsidRDefault="00993EF4" w:rsidP="00784D1B">
      <w:pPr>
        <w:rPr>
          <w:sz w:val="26"/>
          <w:szCs w:val="26"/>
        </w:rPr>
      </w:pPr>
    </w:p>
    <w:p w:rsidR="00784D1B" w:rsidRPr="009F0D32" w:rsidRDefault="00E26A26" w:rsidP="00784D1B">
      <w:pPr>
        <w:rPr>
          <w:sz w:val="26"/>
          <w:szCs w:val="26"/>
        </w:rPr>
      </w:pPr>
      <w:r>
        <w:rPr>
          <w:sz w:val="26"/>
          <w:szCs w:val="26"/>
        </w:rPr>
        <w:tab/>
      </w:r>
      <w:r w:rsidR="00784D1B" w:rsidRPr="009F0D32">
        <w:rPr>
          <w:sz w:val="26"/>
          <w:szCs w:val="26"/>
        </w:rPr>
        <w:t xml:space="preserve">CAP. 2.   </w:t>
      </w:r>
      <w:r w:rsidR="00070C84" w:rsidRPr="009F0D32">
        <w:rPr>
          <w:sz w:val="26"/>
          <w:szCs w:val="26"/>
        </w:rPr>
        <w:t xml:space="preserve">OBIECTUL </w:t>
      </w:r>
      <w:r w:rsidR="00F1542B" w:rsidRPr="009F0D32">
        <w:rPr>
          <w:sz w:val="26"/>
          <w:szCs w:val="26"/>
        </w:rPr>
        <w:t>ŞI SCOPUL CONTRACTULUI</w:t>
      </w:r>
      <w:r w:rsidR="00784D1B" w:rsidRPr="009F0D32">
        <w:rPr>
          <w:sz w:val="26"/>
          <w:szCs w:val="26"/>
        </w:rPr>
        <w:t xml:space="preserve"> </w:t>
      </w:r>
    </w:p>
    <w:p w:rsidR="00784D1B" w:rsidRPr="009F0D32" w:rsidRDefault="00E26A26" w:rsidP="00784D1B">
      <w:pPr>
        <w:rPr>
          <w:sz w:val="26"/>
          <w:szCs w:val="26"/>
        </w:rPr>
      </w:pPr>
      <w:r>
        <w:rPr>
          <w:sz w:val="26"/>
          <w:szCs w:val="26"/>
        </w:rPr>
        <w:tab/>
      </w:r>
      <w:r w:rsidR="00784D1B" w:rsidRPr="009F0D32">
        <w:rPr>
          <w:sz w:val="26"/>
          <w:szCs w:val="26"/>
        </w:rPr>
        <w:t xml:space="preserve">CAP. 3.   </w:t>
      </w:r>
      <w:r w:rsidR="000779EC">
        <w:rPr>
          <w:sz w:val="26"/>
          <w:szCs w:val="26"/>
        </w:rPr>
        <w:t>VALOAREA</w:t>
      </w:r>
      <w:r w:rsidR="00784D1B" w:rsidRPr="009F0D32">
        <w:rPr>
          <w:sz w:val="26"/>
          <w:szCs w:val="26"/>
        </w:rPr>
        <w:t xml:space="preserve"> CONTRACTULUI </w:t>
      </w:r>
    </w:p>
    <w:p w:rsidR="00784D1B" w:rsidRPr="009F0D32" w:rsidRDefault="00E26A26" w:rsidP="00784D1B">
      <w:pPr>
        <w:rPr>
          <w:sz w:val="26"/>
          <w:szCs w:val="26"/>
        </w:rPr>
      </w:pPr>
      <w:r>
        <w:rPr>
          <w:sz w:val="26"/>
          <w:szCs w:val="26"/>
        </w:rPr>
        <w:tab/>
      </w:r>
      <w:r w:rsidR="00784D1B" w:rsidRPr="009F0D32">
        <w:rPr>
          <w:sz w:val="26"/>
          <w:szCs w:val="26"/>
        </w:rPr>
        <w:t xml:space="preserve">CAP. 4.   DURATA </w:t>
      </w:r>
      <w:r w:rsidR="00A46E76">
        <w:rPr>
          <w:sz w:val="26"/>
          <w:szCs w:val="26"/>
        </w:rPr>
        <w:t xml:space="preserve">CONTRACTULUI; </w:t>
      </w:r>
      <w:r w:rsidR="00A46E76" w:rsidRPr="00A46E76">
        <w:rPr>
          <w:caps/>
          <w:sz w:val="26"/>
          <w:szCs w:val="26"/>
        </w:rPr>
        <w:t>Termene de prestare</w:t>
      </w:r>
    </w:p>
    <w:p w:rsidR="00784D1B" w:rsidRPr="009F0D32" w:rsidRDefault="00E26A26" w:rsidP="00784D1B">
      <w:pPr>
        <w:rPr>
          <w:sz w:val="26"/>
          <w:szCs w:val="26"/>
        </w:rPr>
      </w:pPr>
      <w:r>
        <w:rPr>
          <w:sz w:val="26"/>
          <w:szCs w:val="26"/>
        </w:rPr>
        <w:tab/>
      </w:r>
      <w:r w:rsidR="00784D1B" w:rsidRPr="009F0D32">
        <w:rPr>
          <w:sz w:val="26"/>
          <w:szCs w:val="26"/>
        </w:rPr>
        <w:t>CAP. 6.   DOCUMENTELE CONTRACTULUI</w:t>
      </w:r>
      <w:r w:rsidR="00F1542B" w:rsidRPr="009F0D32">
        <w:rPr>
          <w:sz w:val="26"/>
          <w:szCs w:val="26"/>
        </w:rPr>
        <w:t xml:space="preserve"> ŞI PROCEDURA DE ATRIBUIRE </w:t>
      </w:r>
    </w:p>
    <w:p w:rsidR="00784D1B" w:rsidRPr="009F0D32" w:rsidRDefault="00E26A26" w:rsidP="00784D1B">
      <w:pPr>
        <w:rPr>
          <w:sz w:val="26"/>
          <w:szCs w:val="26"/>
        </w:rPr>
      </w:pPr>
      <w:r>
        <w:rPr>
          <w:sz w:val="26"/>
          <w:szCs w:val="26"/>
        </w:rPr>
        <w:tab/>
      </w:r>
      <w:r w:rsidR="00784D1B" w:rsidRPr="009F0D32">
        <w:rPr>
          <w:sz w:val="26"/>
          <w:szCs w:val="26"/>
        </w:rPr>
        <w:t>CAP. 9.   OBLIGAŢIILE PRESTATORULUI</w:t>
      </w:r>
    </w:p>
    <w:p w:rsidR="00784D1B" w:rsidRPr="009F0D32" w:rsidRDefault="00E26A26" w:rsidP="00784D1B">
      <w:pPr>
        <w:rPr>
          <w:sz w:val="26"/>
          <w:szCs w:val="26"/>
        </w:rPr>
      </w:pPr>
      <w:r>
        <w:rPr>
          <w:sz w:val="26"/>
          <w:szCs w:val="26"/>
        </w:rPr>
        <w:tab/>
      </w:r>
      <w:r w:rsidR="00784D1B" w:rsidRPr="009F0D32">
        <w:rPr>
          <w:sz w:val="26"/>
          <w:szCs w:val="26"/>
        </w:rPr>
        <w:t xml:space="preserve">CAP.10.  OBLIGAŢIILE </w:t>
      </w:r>
      <w:r w:rsidR="00F1542B" w:rsidRPr="009F0D32">
        <w:rPr>
          <w:sz w:val="26"/>
          <w:szCs w:val="26"/>
        </w:rPr>
        <w:t>ACHIZITORULUI</w:t>
      </w:r>
    </w:p>
    <w:p w:rsidR="00784D1B" w:rsidRPr="009F0D32" w:rsidRDefault="00E26A26" w:rsidP="00784D1B">
      <w:pPr>
        <w:rPr>
          <w:sz w:val="26"/>
          <w:szCs w:val="26"/>
        </w:rPr>
      </w:pPr>
      <w:r>
        <w:rPr>
          <w:sz w:val="26"/>
          <w:szCs w:val="26"/>
        </w:rPr>
        <w:tab/>
      </w:r>
      <w:r w:rsidR="00E02383">
        <w:rPr>
          <w:sz w:val="26"/>
          <w:szCs w:val="26"/>
        </w:rPr>
        <w:t>CAP.13</w:t>
      </w:r>
      <w:r w:rsidR="00F1542B" w:rsidRPr="009F0D32">
        <w:rPr>
          <w:sz w:val="26"/>
          <w:szCs w:val="26"/>
        </w:rPr>
        <w:t xml:space="preserve">.  </w:t>
      </w:r>
      <w:r w:rsidR="00E02383">
        <w:rPr>
          <w:sz w:val="26"/>
          <w:szCs w:val="26"/>
        </w:rPr>
        <w:t>GARANTII SI RESPONSABILITATI</w:t>
      </w:r>
    </w:p>
    <w:p w:rsidR="00784D1B" w:rsidRPr="009F0D32" w:rsidRDefault="00E26A26" w:rsidP="00784D1B">
      <w:pPr>
        <w:rPr>
          <w:sz w:val="26"/>
          <w:szCs w:val="26"/>
        </w:rPr>
      </w:pPr>
      <w:r>
        <w:rPr>
          <w:sz w:val="26"/>
          <w:szCs w:val="26"/>
        </w:rPr>
        <w:tab/>
      </w:r>
      <w:r w:rsidR="00784D1B" w:rsidRPr="009F0D32">
        <w:rPr>
          <w:sz w:val="26"/>
          <w:szCs w:val="26"/>
        </w:rPr>
        <w:t>CAP.2</w:t>
      </w:r>
      <w:r w:rsidR="007153E2">
        <w:rPr>
          <w:sz w:val="26"/>
          <w:szCs w:val="26"/>
        </w:rPr>
        <w:t>1</w:t>
      </w:r>
      <w:r w:rsidR="00784D1B" w:rsidRPr="009F0D32">
        <w:rPr>
          <w:sz w:val="26"/>
          <w:szCs w:val="26"/>
        </w:rPr>
        <w:t xml:space="preserve">. </w:t>
      </w:r>
      <w:r w:rsidR="00E75873" w:rsidRPr="009F0D32">
        <w:rPr>
          <w:sz w:val="26"/>
          <w:szCs w:val="26"/>
        </w:rPr>
        <w:t xml:space="preserve"> </w:t>
      </w:r>
      <w:r w:rsidR="00784D1B" w:rsidRPr="009F0D32">
        <w:rPr>
          <w:sz w:val="26"/>
          <w:szCs w:val="26"/>
        </w:rPr>
        <w:t xml:space="preserve">LEGEA APLICABILĂ </w:t>
      </w:r>
      <w:r w:rsidR="003A1696">
        <w:rPr>
          <w:sz w:val="26"/>
          <w:szCs w:val="26"/>
        </w:rPr>
        <w:t xml:space="preserve">CONTRACTULUI </w:t>
      </w:r>
    </w:p>
    <w:p w:rsidR="00784D1B" w:rsidRPr="009F0D32" w:rsidRDefault="00784D1B" w:rsidP="00784D1B">
      <w:pPr>
        <w:rPr>
          <w:sz w:val="26"/>
          <w:szCs w:val="26"/>
          <w:u w:val="single"/>
        </w:rPr>
      </w:pPr>
      <w:r w:rsidRPr="009F0D32">
        <w:rPr>
          <w:sz w:val="26"/>
          <w:szCs w:val="26"/>
        </w:rPr>
        <w:t xml:space="preserve">      </w:t>
      </w:r>
    </w:p>
    <w:p w:rsidR="00784D1B" w:rsidRDefault="00784D1B" w:rsidP="00784D1B">
      <w:pPr>
        <w:rPr>
          <w:sz w:val="26"/>
          <w:szCs w:val="26"/>
        </w:rPr>
      </w:pPr>
    </w:p>
    <w:p w:rsidR="00993EF4" w:rsidRDefault="00993EF4" w:rsidP="00784D1B">
      <w:pPr>
        <w:rPr>
          <w:sz w:val="26"/>
          <w:szCs w:val="26"/>
        </w:rPr>
      </w:pPr>
    </w:p>
    <w:p w:rsidR="00993EF4" w:rsidRPr="009F0D32" w:rsidRDefault="00993EF4" w:rsidP="00784D1B">
      <w:pPr>
        <w:rPr>
          <w:sz w:val="26"/>
          <w:szCs w:val="26"/>
        </w:rPr>
      </w:pPr>
    </w:p>
    <w:p w:rsidR="004779A0" w:rsidRPr="007F4B0D" w:rsidRDefault="00585247" w:rsidP="004779A0">
      <w:pPr>
        <w:rPr>
          <w:sz w:val="26"/>
          <w:szCs w:val="26"/>
        </w:rPr>
      </w:pPr>
      <w:r>
        <w:rPr>
          <w:sz w:val="26"/>
          <w:szCs w:val="26"/>
        </w:rPr>
        <w:tab/>
      </w:r>
      <w:r w:rsidR="004779A0" w:rsidRPr="007F4B0D">
        <w:rPr>
          <w:sz w:val="26"/>
          <w:szCs w:val="26"/>
        </w:rPr>
        <w:t>DIRECTOR JURIDIC si ACHIZITII</w:t>
      </w:r>
      <w:r w:rsidR="004779A0" w:rsidRPr="007F4B0D">
        <w:rPr>
          <w:sz w:val="26"/>
          <w:szCs w:val="26"/>
        </w:rPr>
        <w:tab/>
      </w:r>
      <w:r w:rsidR="004779A0" w:rsidRPr="007F4B0D">
        <w:rPr>
          <w:sz w:val="26"/>
          <w:szCs w:val="26"/>
        </w:rPr>
        <w:tab/>
      </w:r>
    </w:p>
    <w:p w:rsidR="004779A0" w:rsidRDefault="00585247" w:rsidP="004779A0">
      <w:pPr>
        <w:rPr>
          <w:sz w:val="26"/>
          <w:szCs w:val="26"/>
        </w:rPr>
      </w:pPr>
      <w:r>
        <w:rPr>
          <w:sz w:val="26"/>
          <w:szCs w:val="26"/>
        </w:rPr>
        <w:tab/>
      </w:r>
      <w:r w:rsidR="004779A0">
        <w:rPr>
          <w:sz w:val="26"/>
          <w:szCs w:val="26"/>
        </w:rPr>
        <w:t>Mihai Volf</w:t>
      </w:r>
      <w:r w:rsidR="004779A0">
        <w:rPr>
          <w:sz w:val="26"/>
          <w:szCs w:val="26"/>
        </w:rPr>
        <w:tab/>
      </w:r>
      <w:r w:rsidR="004779A0">
        <w:rPr>
          <w:sz w:val="26"/>
          <w:szCs w:val="26"/>
        </w:rPr>
        <w:tab/>
      </w:r>
      <w:r w:rsidR="004779A0">
        <w:rPr>
          <w:sz w:val="26"/>
          <w:szCs w:val="26"/>
        </w:rPr>
        <w:tab/>
      </w:r>
      <w:r w:rsidR="004779A0">
        <w:rPr>
          <w:sz w:val="26"/>
          <w:szCs w:val="26"/>
        </w:rPr>
        <w:tab/>
      </w:r>
      <w:r w:rsidR="004779A0">
        <w:rPr>
          <w:sz w:val="26"/>
          <w:szCs w:val="26"/>
        </w:rPr>
        <w:tab/>
      </w:r>
    </w:p>
    <w:p w:rsidR="004779A0" w:rsidRDefault="004779A0" w:rsidP="004779A0">
      <w:pPr>
        <w:rPr>
          <w:sz w:val="26"/>
          <w:szCs w:val="26"/>
        </w:rPr>
      </w:pPr>
    </w:p>
    <w:p w:rsidR="00445C03" w:rsidRDefault="00445C03" w:rsidP="004779A0">
      <w:pPr>
        <w:rPr>
          <w:sz w:val="26"/>
          <w:szCs w:val="26"/>
        </w:rPr>
      </w:pPr>
    </w:p>
    <w:p w:rsidR="004779A0" w:rsidRDefault="00585247" w:rsidP="004779A0">
      <w:pPr>
        <w:rPr>
          <w:sz w:val="26"/>
          <w:szCs w:val="26"/>
        </w:rPr>
      </w:pPr>
      <w:r>
        <w:rPr>
          <w:sz w:val="26"/>
          <w:szCs w:val="26"/>
        </w:rPr>
        <w:tab/>
      </w:r>
      <w:r w:rsidR="004779A0">
        <w:rPr>
          <w:sz w:val="26"/>
          <w:szCs w:val="26"/>
        </w:rPr>
        <w:t>SERVICIUL JURIDIC</w:t>
      </w:r>
      <w:r w:rsidR="004779A0">
        <w:rPr>
          <w:sz w:val="26"/>
          <w:szCs w:val="26"/>
        </w:rPr>
        <w:tab/>
      </w:r>
      <w:r w:rsidR="004779A0">
        <w:rPr>
          <w:sz w:val="26"/>
          <w:szCs w:val="26"/>
        </w:rPr>
        <w:tab/>
      </w:r>
      <w:r w:rsidR="004779A0">
        <w:rPr>
          <w:sz w:val="26"/>
          <w:szCs w:val="26"/>
        </w:rPr>
        <w:tab/>
      </w:r>
    </w:p>
    <w:p w:rsidR="004779A0" w:rsidRDefault="00585247" w:rsidP="004779A0">
      <w:pPr>
        <w:rPr>
          <w:sz w:val="26"/>
          <w:szCs w:val="26"/>
        </w:rPr>
      </w:pPr>
      <w:r>
        <w:rPr>
          <w:sz w:val="26"/>
          <w:szCs w:val="26"/>
        </w:rPr>
        <w:tab/>
      </w:r>
      <w:r w:rsidR="004779A0">
        <w:rPr>
          <w:sz w:val="26"/>
          <w:szCs w:val="26"/>
        </w:rPr>
        <w:t>Mioara Misloschi</w:t>
      </w:r>
      <w:r w:rsidR="004779A0">
        <w:rPr>
          <w:sz w:val="26"/>
          <w:szCs w:val="26"/>
        </w:rPr>
        <w:tab/>
      </w:r>
      <w:r w:rsidR="004779A0">
        <w:rPr>
          <w:sz w:val="26"/>
          <w:szCs w:val="26"/>
        </w:rPr>
        <w:tab/>
      </w:r>
      <w:r w:rsidR="004779A0">
        <w:rPr>
          <w:sz w:val="26"/>
          <w:szCs w:val="26"/>
        </w:rPr>
        <w:tab/>
      </w:r>
      <w:r w:rsidR="004779A0">
        <w:rPr>
          <w:sz w:val="26"/>
          <w:szCs w:val="26"/>
        </w:rPr>
        <w:tab/>
      </w:r>
      <w:r w:rsidR="004779A0">
        <w:rPr>
          <w:sz w:val="26"/>
          <w:szCs w:val="26"/>
        </w:rPr>
        <w:tab/>
      </w:r>
    </w:p>
    <w:p w:rsidR="004779A0" w:rsidRDefault="004779A0" w:rsidP="004779A0">
      <w:pPr>
        <w:rPr>
          <w:sz w:val="26"/>
          <w:szCs w:val="26"/>
        </w:rPr>
      </w:pPr>
    </w:p>
    <w:p w:rsidR="00445C03" w:rsidRDefault="00445C03" w:rsidP="004779A0">
      <w:pPr>
        <w:rPr>
          <w:sz w:val="26"/>
          <w:szCs w:val="26"/>
        </w:rPr>
      </w:pPr>
    </w:p>
    <w:p w:rsidR="004779A0" w:rsidRDefault="004779A0" w:rsidP="00585247">
      <w:pPr>
        <w:ind w:left="4320" w:hanging="3611"/>
        <w:rPr>
          <w:sz w:val="26"/>
          <w:szCs w:val="26"/>
        </w:rPr>
      </w:pPr>
      <w:r>
        <w:rPr>
          <w:sz w:val="26"/>
          <w:szCs w:val="26"/>
        </w:rPr>
        <w:t>SERVICIUL ACHIZITII</w:t>
      </w:r>
      <w:r>
        <w:rPr>
          <w:sz w:val="26"/>
          <w:szCs w:val="26"/>
        </w:rPr>
        <w:tab/>
      </w:r>
    </w:p>
    <w:p w:rsidR="004779A0" w:rsidRPr="007F4B0D" w:rsidRDefault="004779A0" w:rsidP="00585247">
      <w:pPr>
        <w:ind w:left="4320" w:hanging="3611"/>
        <w:rPr>
          <w:sz w:val="26"/>
          <w:szCs w:val="26"/>
        </w:rPr>
      </w:pPr>
      <w:r>
        <w:rPr>
          <w:sz w:val="26"/>
          <w:szCs w:val="26"/>
        </w:rPr>
        <w:t>Ioana Untila</w:t>
      </w:r>
      <w:r>
        <w:rPr>
          <w:sz w:val="26"/>
          <w:szCs w:val="26"/>
        </w:rPr>
        <w:tab/>
      </w:r>
      <w:r>
        <w:rPr>
          <w:sz w:val="26"/>
          <w:szCs w:val="26"/>
        </w:rPr>
        <w:tab/>
        <w:t xml:space="preserve"> </w:t>
      </w:r>
    </w:p>
    <w:p w:rsidR="00993EF4" w:rsidRDefault="004779A0" w:rsidP="004779A0">
      <w:pPr>
        <w:pStyle w:val="BodyText"/>
        <w:rPr>
          <w:b/>
          <w:sz w:val="26"/>
          <w:szCs w:val="26"/>
          <w:lang w:val="ro-RO"/>
        </w:rPr>
      </w:pPr>
      <w:r>
        <w:rPr>
          <w:b/>
          <w:sz w:val="26"/>
          <w:szCs w:val="26"/>
          <w:lang w:val="ro-RO"/>
        </w:rPr>
        <w:tab/>
      </w:r>
    </w:p>
    <w:p w:rsidR="00445C03" w:rsidRDefault="00445C03" w:rsidP="004779A0">
      <w:pPr>
        <w:pStyle w:val="BodyText"/>
        <w:rPr>
          <w:b/>
          <w:sz w:val="26"/>
          <w:szCs w:val="26"/>
          <w:lang w:val="ro-RO"/>
        </w:rPr>
      </w:pPr>
    </w:p>
    <w:p w:rsidR="00585247" w:rsidRDefault="004779A0" w:rsidP="00585247">
      <w:pPr>
        <w:pStyle w:val="BodyText"/>
        <w:ind w:firstLine="709"/>
        <w:rPr>
          <w:sz w:val="26"/>
          <w:szCs w:val="26"/>
          <w:lang w:val="ro-RO"/>
        </w:rPr>
      </w:pPr>
      <w:r>
        <w:rPr>
          <w:sz w:val="26"/>
          <w:szCs w:val="26"/>
          <w:lang w:val="ro-RO"/>
        </w:rPr>
        <w:t>DERULATOR CONTRACT,</w:t>
      </w:r>
    </w:p>
    <w:p w:rsidR="004779A0" w:rsidRDefault="004779A0" w:rsidP="00585247">
      <w:pPr>
        <w:pStyle w:val="BodyText"/>
        <w:ind w:firstLine="709"/>
        <w:rPr>
          <w:sz w:val="26"/>
          <w:szCs w:val="26"/>
          <w:lang w:val="ro-RO"/>
        </w:rPr>
      </w:pPr>
      <w:r>
        <w:rPr>
          <w:sz w:val="26"/>
          <w:szCs w:val="26"/>
          <w:lang w:val="ro-RO"/>
        </w:rPr>
        <w:t>Ioana Ţilea</w:t>
      </w:r>
    </w:p>
    <w:p w:rsidR="00445C03" w:rsidRDefault="00445C03" w:rsidP="004779A0">
      <w:pPr>
        <w:pStyle w:val="BodyText"/>
        <w:rPr>
          <w:sz w:val="26"/>
          <w:szCs w:val="26"/>
          <w:lang w:val="ro-RO"/>
        </w:rPr>
      </w:pPr>
    </w:p>
    <w:p w:rsidR="002F3F88" w:rsidRDefault="002F3F88" w:rsidP="004779A0">
      <w:pPr>
        <w:pStyle w:val="BodyText"/>
        <w:rPr>
          <w:sz w:val="26"/>
          <w:szCs w:val="26"/>
          <w:lang w:val="ro-RO"/>
        </w:rPr>
      </w:pPr>
    </w:p>
    <w:p w:rsidR="002F3F88" w:rsidRPr="00B456C6" w:rsidRDefault="002F3F88" w:rsidP="002F3F88">
      <w:pPr>
        <w:pStyle w:val="BodyText"/>
        <w:rPr>
          <w:sz w:val="24"/>
          <w:szCs w:val="24"/>
          <w:lang w:val="ro-RO"/>
        </w:rPr>
      </w:pPr>
      <w:r w:rsidRPr="00B456C6">
        <w:rPr>
          <w:b/>
          <w:sz w:val="24"/>
          <w:szCs w:val="24"/>
          <w:lang w:val="ro-RO"/>
        </w:rPr>
        <w:tab/>
      </w:r>
      <w:r w:rsidRPr="00B456C6">
        <w:rPr>
          <w:b/>
          <w:sz w:val="24"/>
          <w:szCs w:val="24"/>
          <w:lang w:val="ro-RO"/>
        </w:rPr>
        <w:tab/>
      </w:r>
      <w:r w:rsidRPr="00B456C6">
        <w:rPr>
          <w:b/>
          <w:sz w:val="24"/>
          <w:szCs w:val="24"/>
          <w:lang w:val="ro-RO"/>
        </w:rPr>
        <w:tab/>
      </w:r>
      <w:r w:rsidRPr="00B456C6">
        <w:rPr>
          <w:b/>
          <w:sz w:val="24"/>
          <w:szCs w:val="24"/>
          <w:lang w:val="ro-RO"/>
        </w:rPr>
        <w:tab/>
      </w:r>
    </w:p>
    <w:p w:rsidR="002F3F88" w:rsidRPr="00B456C6" w:rsidRDefault="002F3F88" w:rsidP="00585247">
      <w:pPr>
        <w:pStyle w:val="BodyText"/>
        <w:ind w:firstLine="709"/>
        <w:rPr>
          <w:sz w:val="24"/>
          <w:szCs w:val="24"/>
          <w:lang w:val="ro-RO"/>
        </w:rPr>
      </w:pPr>
      <w:r w:rsidRPr="00B456C6">
        <w:rPr>
          <w:sz w:val="24"/>
          <w:szCs w:val="24"/>
          <w:lang w:val="ro-RO"/>
        </w:rPr>
        <w:t>Resp.coordonare contractare</w:t>
      </w:r>
      <w:r w:rsidRPr="00B456C6">
        <w:rPr>
          <w:sz w:val="24"/>
          <w:szCs w:val="24"/>
          <w:lang w:val="ro-RO"/>
        </w:rPr>
        <w:tab/>
      </w:r>
      <w:r w:rsidRPr="00B456C6">
        <w:rPr>
          <w:sz w:val="24"/>
          <w:szCs w:val="24"/>
          <w:lang w:val="ro-RO"/>
        </w:rPr>
        <w:tab/>
      </w:r>
      <w:r w:rsidRPr="00B456C6">
        <w:rPr>
          <w:sz w:val="24"/>
          <w:szCs w:val="24"/>
          <w:lang w:val="ro-RO"/>
        </w:rPr>
        <w:tab/>
      </w:r>
      <w:r w:rsidRPr="00B456C6">
        <w:rPr>
          <w:sz w:val="24"/>
          <w:szCs w:val="24"/>
          <w:lang w:val="ro-RO"/>
        </w:rPr>
        <w:tab/>
      </w:r>
    </w:p>
    <w:p w:rsidR="002F3F88" w:rsidRPr="00B456C6" w:rsidRDefault="002F3F88" w:rsidP="00585247">
      <w:pPr>
        <w:pStyle w:val="BodyText"/>
        <w:tabs>
          <w:tab w:val="left" w:pos="5140"/>
        </w:tabs>
        <w:ind w:firstLine="709"/>
        <w:rPr>
          <w:sz w:val="24"/>
          <w:szCs w:val="24"/>
          <w:lang w:val="ro-RO"/>
        </w:rPr>
      </w:pPr>
      <w:r w:rsidRPr="00B456C6">
        <w:rPr>
          <w:sz w:val="24"/>
          <w:szCs w:val="24"/>
          <w:lang w:val="ro-RO"/>
        </w:rPr>
        <w:t xml:space="preserve">Roxana Kedei                                                       </w:t>
      </w:r>
    </w:p>
    <w:p w:rsidR="002F3F88" w:rsidRPr="00B456C6" w:rsidRDefault="002F3F88" w:rsidP="00585247">
      <w:pPr>
        <w:pStyle w:val="BodyText"/>
        <w:ind w:firstLine="709"/>
        <w:rPr>
          <w:sz w:val="24"/>
          <w:szCs w:val="24"/>
          <w:lang w:val="ro-RO"/>
        </w:rPr>
      </w:pPr>
    </w:p>
    <w:p w:rsidR="002F3F88" w:rsidRPr="00B456C6" w:rsidRDefault="002F3F88" w:rsidP="00585247">
      <w:pPr>
        <w:pStyle w:val="BodyText"/>
        <w:ind w:firstLine="709"/>
        <w:rPr>
          <w:sz w:val="24"/>
          <w:szCs w:val="24"/>
          <w:lang w:val="ro-RO"/>
        </w:rPr>
      </w:pPr>
      <w:r w:rsidRPr="00B456C6">
        <w:rPr>
          <w:sz w:val="24"/>
          <w:szCs w:val="24"/>
          <w:lang w:val="ro-RO"/>
        </w:rPr>
        <w:t>Intocmit,</w:t>
      </w:r>
    </w:p>
    <w:p w:rsidR="004779A0" w:rsidRPr="002F3F88" w:rsidRDefault="002F3F88" w:rsidP="00585247">
      <w:pPr>
        <w:ind w:firstLine="709"/>
        <w:rPr>
          <w:sz w:val="24"/>
          <w:szCs w:val="24"/>
        </w:rPr>
      </w:pPr>
      <w:r w:rsidRPr="00B456C6">
        <w:rPr>
          <w:sz w:val="24"/>
          <w:szCs w:val="24"/>
        </w:rPr>
        <w:t>Simona Munteanu</w:t>
      </w:r>
    </w:p>
    <w:sectPr w:rsidR="004779A0" w:rsidRPr="002F3F88" w:rsidSect="00445C03">
      <w:type w:val="oddPage"/>
      <w:pgSz w:w="11906" w:h="16838" w:code="9"/>
      <w:pgMar w:top="850" w:right="389" w:bottom="1238" w:left="850" w:header="403" w:footer="850" w:gutter="0"/>
      <w:pgNumType w:start="1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21FB" w:rsidRDefault="000021FB">
      <w:r>
        <w:separator/>
      </w:r>
    </w:p>
  </w:endnote>
  <w:endnote w:type="continuationSeparator" w:id="0">
    <w:p w:rsidR="000021FB" w:rsidRDefault="000021FB">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1FB" w:rsidRDefault="000021FB" w:rsidP="00C46A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0021FB" w:rsidRDefault="000021F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1FB" w:rsidRDefault="000021FB" w:rsidP="00C46A5B">
    <w:pPr>
      <w:pStyle w:val="Footer"/>
      <w:framePr w:wrap="around" w:vAnchor="text" w:hAnchor="margin" w:xAlign="center" w:y="1"/>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E252F1">
      <w:rPr>
        <w:rStyle w:val="PageNumber"/>
        <w:noProof/>
        <w:sz w:val="24"/>
      </w:rPr>
      <w:t>13</w:t>
    </w:r>
    <w:r>
      <w:rPr>
        <w:rStyle w:val="PageNumber"/>
        <w:sz w:val="24"/>
      </w:rPr>
      <w:fldChar w:fldCharType="end"/>
    </w:r>
  </w:p>
  <w:p w:rsidR="000021FB" w:rsidRPr="009C4C7E" w:rsidRDefault="000021FB">
    <w:pPr>
      <w:pStyle w:val="Footer"/>
      <w:rPr>
        <w:sz w:val="18"/>
        <w:szCs w:val="18"/>
      </w:rPr>
    </w:pPr>
    <w:r>
      <w:rPr>
        <w:sz w:val="18"/>
        <w:szCs w:val="18"/>
      </w:rPr>
      <w:t>ELCEN- SA3 / Servicii verificari L</w:t>
    </w:r>
    <w:r w:rsidRPr="009C4C7E">
      <w:rPr>
        <w:sz w:val="18"/>
        <w:szCs w:val="18"/>
      </w:rPr>
      <w:t>FI /</w:t>
    </w:r>
    <w:r>
      <w:rPr>
        <w:sz w:val="18"/>
        <w:szCs w:val="18"/>
      </w:rPr>
      <w:t>decembrie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1FB" w:rsidRDefault="000021FB" w:rsidP="00A94135">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E252F1">
      <w:rPr>
        <w:rStyle w:val="PageNumber"/>
        <w:noProof/>
      </w:rPr>
      <w:t>9</w:t>
    </w:r>
    <w:r>
      <w:rPr>
        <w:rStyle w:val="PageNumber"/>
      </w:rPr>
      <w:fldChar w:fldCharType="end"/>
    </w:r>
  </w:p>
  <w:p w:rsidR="000021FB" w:rsidRPr="009C4C7E" w:rsidRDefault="000021FB" w:rsidP="00282EE7">
    <w:pPr>
      <w:pStyle w:val="Footer"/>
      <w:ind w:right="360" w:firstLine="360"/>
      <w:rPr>
        <w:sz w:val="18"/>
        <w:szCs w:val="18"/>
      </w:rPr>
    </w:pPr>
    <w:r>
      <w:rPr>
        <w:sz w:val="18"/>
        <w:szCs w:val="18"/>
      </w:rPr>
      <w:t>ELCEN –</w:t>
    </w:r>
    <w:r w:rsidRPr="009C4C7E">
      <w:rPr>
        <w:sz w:val="18"/>
        <w:szCs w:val="18"/>
      </w:rPr>
      <w:t xml:space="preserve"> SC</w:t>
    </w:r>
    <w:r>
      <w:rPr>
        <w:sz w:val="18"/>
        <w:szCs w:val="18"/>
      </w:rPr>
      <w:t>3 / S</w:t>
    </w:r>
    <w:r w:rsidRPr="009C4C7E">
      <w:rPr>
        <w:sz w:val="18"/>
        <w:szCs w:val="18"/>
      </w:rPr>
      <w:t xml:space="preserve">ervicii verificari CFI/ </w:t>
    </w:r>
    <w:r>
      <w:rPr>
        <w:sz w:val="18"/>
        <w:szCs w:val="18"/>
      </w:rPr>
      <w:t xml:space="preserve">sept.2018                                                  </w:t>
    </w:r>
  </w:p>
  <w:p w:rsidR="000021FB" w:rsidRDefault="000021F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21FB" w:rsidRDefault="000021FB">
      <w:r>
        <w:separator/>
      </w:r>
    </w:p>
  </w:footnote>
  <w:footnote w:type="continuationSeparator" w:id="0">
    <w:p w:rsidR="000021FB" w:rsidRDefault="000021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56E641C"/>
    <w:multiLevelType w:val="hybridMultilevel"/>
    <w:tmpl w:val="99A0FFF2"/>
    <w:lvl w:ilvl="0" w:tplc="68F02A1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36D309AB"/>
    <w:multiLevelType w:val="hybridMultilevel"/>
    <w:tmpl w:val="2C983C22"/>
    <w:lvl w:ilvl="0" w:tplc="3BB283DC">
      <w:start w:val="1"/>
      <w:numFmt w:val="decimal"/>
      <w:lvlText w:val="%1."/>
      <w:lvlJc w:val="left"/>
      <w:pPr>
        <w:ind w:left="720" w:hanging="360"/>
      </w:pPr>
      <w:rPr>
        <w:rFonts w:cs="Times New Roman"/>
        <w:b/>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427C5755"/>
    <w:multiLevelType w:val="hybridMultilevel"/>
    <w:tmpl w:val="6C86BCCC"/>
    <w:lvl w:ilvl="0" w:tplc="66D09374">
      <w:start w:val="1"/>
      <w:numFmt w:val="lowerLetter"/>
      <w:lvlText w:val="%1)"/>
      <w:lvlJc w:val="left"/>
      <w:pPr>
        <w:ind w:left="108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7">
    <w:nsid w:val="48CC024D"/>
    <w:multiLevelType w:val="hybridMultilevel"/>
    <w:tmpl w:val="0B4A729C"/>
    <w:lvl w:ilvl="0" w:tplc="5840FAFA">
      <w:start w:val="1"/>
      <w:numFmt w:val="upperLetter"/>
      <w:lvlText w:val="%1)"/>
      <w:lvlJc w:val="left"/>
      <w:pPr>
        <w:tabs>
          <w:tab w:val="num" w:pos="1815"/>
        </w:tabs>
        <w:ind w:left="1815" w:hanging="1095"/>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4A0B40D5"/>
    <w:multiLevelType w:val="hybridMultilevel"/>
    <w:tmpl w:val="6A26A4DE"/>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0">
    <w:nsid w:val="5FF74F31"/>
    <w:multiLevelType w:val="hybridMultilevel"/>
    <w:tmpl w:val="36782726"/>
    <w:lvl w:ilvl="0" w:tplc="685CEFB6">
      <w:start w:val="1"/>
      <w:numFmt w:val="decimal"/>
      <w:lvlText w:val="%1."/>
      <w:lvlJc w:val="left"/>
      <w:pPr>
        <w:tabs>
          <w:tab w:val="num" w:pos="720"/>
        </w:tabs>
        <w:ind w:left="720" w:hanging="360"/>
      </w:pPr>
      <w:rPr>
        <w:rFonts w:hint="default"/>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96A5D07"/>
    <w:multiLevelType w:val="hybridMultilevel"/>
    <w:tmpl w:val="37FAC592"/>
    <w:lvl w:ilvl="0" w:tplc="21F8B132">
      <w:start w:val="1"/>
      <w:numFmt w:val="decimal"/>
      <w:lvlText w:val="%1."/>
      <w:lvlJc w:val="left"/>
      <w:pPr>
        <w:ind w:left="501" w:hanging="360"/>
      </w:pPr>
      <w:rPr>
        <w:rFonts w:cs="Times New Roman"/>
        <w:b/>
      </w:rPr>
    </w:lvl>
    <w:lvl w:ilvl="1" w:tplc="04180003">
      <w:start w:val="1"/>
      <w:numFmt w:val="bullet"/>
      <w:lvlText w:val="o"/>
      <w:lvlJc w:val="left"/>
      <w:pPr>
        <w:ind w:left="1221" w:hanging="360"/>
      </w:pPr>
      <w:rPr>
        <w:rFonts w:ascii="Courier New" w:hAnsi="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7D805D5A"/>
    <w:multiLevelType w:val="hybridMultilevel"/>
    <w:tmpl w:val="026054A6"/>
    <w:lvl w:ilvl="0" w:tplc="F3E8A4A0">
      <w:start w:val="9"/>
      <w:numFmt w:val="decimal"/>
      <w:lvlText w:val="%1."/>
      <w:lvlJc w:val="left"/>
      <w:pPr>
        <w:tabs>
          <w:tab w:val="num" w:pos="1320"/>
        </w:tabs>
        <w:ind w:left="13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9"/>
  </w:num>
  <w:num w:numId="2">
    <w:abstractNumId w:val="7"/>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US" w:vendorID="64" w:dllVersion="131077" w:nlCheck="1" w:checkStyle="1"/>
  <w:activeWritingStyle w:appName="MSWord" w:lang="fr-FR" w:vendorID="64" w:dllVersion="131078" w:nlCheck="1" w:checkStyle="1"/>
  <w:activeWritingStyle w:appName="MSWord" w:lang="en-US" w:vendorID="64" w:dllVersion="131078" w:nlCheck="1" w:checkStyle="1"/>
  <w:activeWritingStyle w:appName="MSWord" w:lang="es-ES" w:vendorID="64" w:dllVersion="131078" w:nlCheck="1" w:checkStyle="1"/>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2A75D1"/>
    <w:rsid w:val="000021FB"/>
    <w:rsid w:val="00011BF3"/>
    <w:rsid w:val="00022B11"/>
    <w:rsid w:val="00026783"/>
    <w:rsid w:val="00070C84"/>
    <w:rsid w:val="00072F23"/>
    <w:rsid w:val="000779EC"/>
    <w:rsid w:val="000B0318"/>
    <w:rsid w:val="000E1746"/>
    <w:rsid w:val="000E2723"/>
    <w:rsid w:val="000E5E12"/>
    <w:rsid w:val="000E6BAB"/>
    <w:rsid w:val="000E73E3"/>
    <w:rsid w:val="00111960"/>
    <w:rsid w:val="001254F8"/>
    <w:rsid w:val="00127E24"/>
    <w:rsid w:val="00131EAC"/>
    <w:rsid w:val="001337A5"/>
    <w:rsid w:val="00136DF0"/>
    <w:rsid w:val="00164334"/>
    <w:rsid w:val="00167F7F"/>
    <w:rsid w:val="00173DB4"/>
    <w:rsid w:val="00180A8B"/>
    <w:rsid w:val="001B2B13"/>
    <w:rsid w:val="001F1FD9"/>
    <w:rsid w:val="001F1FED"/>
    <w:rsid w:val="001F315E"/>
    <w:rsid w:val="001F415B"/>
    <w:rsid w:val="0020323B"/>
    <w:rsid w:val="002057F3"/>
    <w:rsid w:val="00206673"/>
    <w:rsid w:val="002208C6"/>
    <w:rsid w:val="00255877"/>
    <w:rsid w:val="00255DB9"/>
    <w:rsid w:val="00256F42"/>
    <w:rsid w:val="00257229"/>
    <w:rsid w:val="00263626"/>
    <w:rsid w:val="00277A0E"/>
    <w:rsid w:val="00282EE7"/>
    <w:rsid w:val="00291104"/>
    <w:rsid w:val="002A10B8"/>
    <w:rsid w:val="002A3887"/>
    <w:rsid w:val="002A75D1"/>
    <w:rsid w:val="002B3138"/>
    <w:rsid w:val="002B46A6"/>
    <w:rsid w:val="002C0C0F"/>
    <w:rsid w:val="002C13BA"/>
    <w:rsid w:val="002D7EF2"/>
    <w:rsid w:val="002F17C5"/>
    <w:rsid w:val="002F3F88"/>
    <w:rsid w:val="002F45C1"/>
    <w:rsid w:val="0030346F"/>
    <w:rsid w:val="003328E1"/>
    <w:rsid w:val="00335DBE"/>
    <w:rsid w:val="0035170C"/>
    <w:rsid w:val="00355F3F"/>
    <w:rsid w:val="00383C28"/>
    <w:rsid w:val="00390721"/>
    <w:rsid w:val="00396354"/>
    <w:rsid w:val="003963CC"/>
    <w:rsid w:val="003A1696"/>
    <w:rsid w:val="003C03CC"/>
    <w:rsid w:val="003D6A03"/>
    <w:rsid w:val="003E3A9F"/>
    <w:rsid w:val="003E3D3D"/>
    <w:rsid w:val="003F51D5"/>
    <w:rsid w:val="004038BC"/>
    <w:rsid w:val="00405358"/>
    <w:rsid w:val="004154DC"/>
    <w:rsid w:val="00436DC7"/>
    <w:rsid w:val="00444551"/>
    <w:rsid w:val="00445C03"/>
    <w:rsid w:val="00446781"/>
    <w:rsid w:val="004779A0"/>
    <w:rsid w:val="00490D24"/>
    <w:rsid w:val="00495802"/>
    <w:rsid w:val="004966F2"/>
    <w:rsid w:val="004A1DDE"/>
    <w:rsid w:val="004B2963"/>
    <w:rsid w:val="004B35FE"/>
    <w:rsid w:val="004B36EE"/>
    <w:rsid w:val="004B445D"/>
    <w:rsid w:val="004D6511"/>
    <w:rsid w:val="004E07ED"/>
    <w:rsid w:val="004E5054"/>
    <w:rsid w:val="00500DC7"/>
    <w:rsid w:val="005136E6"/>
    <w:rsid w:val="00542C3E"/>
    <w:rsid w:val="005473C5"/>
    <w:rsid w:val="00547EF8"/>
    <w:rsid w:val="005546B3"/>
    <w:rsid w:val="00555789"/>
    <w:rsid w:val="00563B2F"/>
    <w:rsid w:val="005712F1"/>
    <w:rsid w:val="00577FB2"/>
    <w:rsid w:val="0058282D"/>
    <w:rsid w:val="00585247"/>
    <w:rsid w:val="005948F9"/>
    <w:rsid w:val="005A6C5B"/>
    <w:rsid w:val="005B4C99"/>
    <w:rsid w:val="005B7B92"/>
    <w:rsid w:val="005E08E8"/>
    <w:rsid w:val="00611F0E"/>
    <w:rsid w:val="006237DA"/>
    <w:rsid w:val="00646D82"/>
    <w:rsid w:val="00647414"/>
    <w:rsid w:val="006476FF"/>
    <w:rsid w:val="006516BE"/>
    <w:rsid w:val="006533A0"/>
    <w:rsid w:val="006545A1"/>
    <w:rsid w:val="00664F50"/>
    <w:rsid w:val="006716CA"/>
    <w:rsid w:val="00672EA1"/>
    <w:rsid w:val="00680BF2"/>
    <w:rsid w:val="006A1BC4"/>
    <w:rsid w:val="006B1E7E"/>
    <w:rsid w:val="00704CF5"/>
    <w:rsid w:val="0071189E"/>
    <w:rsid w:val="007153E2"/>
    <w:rsid w:val="00720A6F"/>
    <w:rsid w:val="0073516D"/>
    <w:rsid w:val="00761277"/>
    <w:rsid w:val="007763DC"/>
    <w:rsid w:val="00784B54"/>
    <w:rsid w:val="00784D1B"/>
    <w:rsid w:val="0079340B"/>
    <w:rsid w:val="007A1E1C"/>
    <w:rsid w:val="007B6FFB"/>
    <w:rsid w:val="007D6938"/>
    <w:rsid w:val="007F38CD"/>
    <w:rsid w:val="007F427D"/>
    <w:rsid w:val="0080213E"/>
    <w:rsid w:val="00821C07"/>
    <w:rsid w:val="0085244F"/>
    <w:rsid w:val="00855B0C"/>
    <w:rsid w:val="00857A72"/>
    <w:rsid w:val="00864CFF"/>
    <w:rsid w:val="008769D0"/>
    <w:rsid w:val="008775C6"/>
    <w:rsid w:val="00884454"/>
    <w:rsid w:val="00890622"/>
    <w:rsid w:val="00890EBD"/>
    <w:rsid w:val="008B0582"/>
    <w:rsid w:val="008B3C06"/>
    <w:rsid w:val="008C24C3"/>
    <w:rsid w:val="008C5461"/>
    <w:rsid w:val="008D1CB1"/>
    <w:rsid w:val="008E1978"/>
    <w:rsid w:val="008F3A44"/>
    <w:rsid w:val="008F5298"/>
    <w:rsid w:val="00901EAB"/>
    <w:rsid w:val="0090384A"/>
    <w:rsid w:val="00904971"/>
    <w:rsid w:val="00905AA4"/>
    <w:rsid w:val="009346F3"/>
    <w:rsid w:val="009618AC"/>
    <w:rsid w:val="00980EE3"/>
    <w:rsid w:val="00987586"/>
    <w:rsid w:val="00987C60"/>
    <w:rsid w:val="00993EF4"/>
    <w:rsid w:val="009A349C"/>
    <w:rsid w:val="009B4A1D"/>
    <w:rsid w:val="009C4C7E"/>
    <w:rsid w:val="009D1A6B"/>
    <w:rsid w:val="009E5E19"/>
    <w:rsid w:val="009F0D32"/>
    <w:rsid w:val="00A11E5C"/>
    <w:rsid w:val="00A22ACA"/>
    <w:rsid w:val="00A22CA8"/>
    <w:rsid w:val="00A23994"/>
    <w:rsid w:val="00A32F14"/>
    <w:rsid w:val="00A45147"/>
    <w:rsid w:val="00A46E76"/>
    <w:rsid w:val="00A60E7C"/>
    <w:rsid w:val="00A61214"/>
    <w:rsid w:val="00A615B4"/>
    <w:rsid w:val="00A76B85"/>
    <w:rsid w:val="00A77284"/>
    <w:rsid w:val="00A84936"/>
    <w:rsid w:val="00A85EF0"/>
    <w:rsid w:val="00A87C03"/>
    <w:rsid w:val="00A94135"/>
    <w:rsid w:val="00AA6F1D"/>
    <w:rsid w:val="00AE486A"/>
    <w:rsid w:val="00AE540B"/>
    <w:rsid w:val="00B06D34"/>
    <w:rsid w:val="00B16EC2"/>
    <w:rsid w:val="00B26696"/>
    <w:rsid w:val="00BB107B"/>
    <w:rsid w:val="00BC111E"/>
    <w:rsid w:val="00BC53AE"/>
    <w:rsid w:val="00BE585F"/>
    <w:rsid w:val="00BF2754"/>
    <w:rsid w:val="00BF55ED"/>
    <w:rsid w:val="00C231BB"/>
    <w:rsid w:val="00C24222"/>
    <w:rsid w:val="00C44F54"/>
    <w:rsid w:val="00C46A5B"/>
    <w:rsid w:val="00C50CBD"/>
    <w:rsid w:val="00C60C13"/>
    <w:rsid w:val="00C64248"/>
    <w:rsid w:val="00C73E84"/>
    <w:rsid w:val="00C758B2"/>
    <w:rsid w:val="00C760FF"/>
    <w:rsid w:val="00CA478C"/>
    <w:rsid w:val="00CA677B"/>
    <w:rsid w:val="00CD1FE9"/>
    <w:rsid w:val="00CD6031"/>
    <w:rsid w:val="00CE1335"/>
    <w:rsid w:val="00CE3AF4"/>
    <w:rsid w:val="00CE5D84"/>
    <w:rsid w:val="00CE65E5"/>
    <w:rsid w:val="00D076CF"/>
    <w:rsid w:val="00D11EEF"/>
    <w:rsid w:val="00D24585"/>
    <w:rsid w:val="00D27D1A"/>
    <w:rsid w:val="00D41C23"/>
    <w:rsid w:val="00D449D6"/>
    <w:rsid w:val="00D54E4E"/>
    <w:rsid w:val="00D6014E"/>
    <w:rsid w:val="00D65315"/>
    <w:rsid w:val="00D66D5E"/>
    <w:rsid w:val="00D80217"/>
    <w:rsid w:val="00D8691D"/>
    <w:rsid w:val="00DB1DB1"/>
    <w:rsid w:val="00DB2E92"/>
    <w:rsid w:val="00DB46CF"/>
    <w:rsid w:val="00DC27CB"/>
    <w:rsid w:val="00DC301C"/>
    <w:rsid w:val="00DD0F13"/>
    <w:rsid w:val="00DD6CD2"/>
    <w:rsid w:val="00DE27AB"/>
    <w:rsid w:val="00DE4073"/>
    <w:rsid w:val="00DE4C9F"/>
    <w:rsid w:val="00DF0FEB"/>
    <w:rsid w:val="00E00271"/>
    <w:rsid w:val="00E02383"/>
    <w:rsid w:val="00E02499"/>
    <w:rsid w:val="00E05009"/>
    <w:rsid w:val="00E22D0C"/>
    <w:rsid w:val="00E252F1"/>
    <w:rsid w:val="00E26A26"/>
    <w:rsid w:val="00E31848"/>
    <w:rsid w:val="00E31859"/>
    <w:rsid w:val="00E41638"/>
    <w:rsid w:val="00E45946"/>
    <w:rsid w:val="00E6024C"/>
    <w:rsid w:val="00E75873"/>
    <w:rsid w:val="00E8326A"/>
    <w:rsid w:val="00E9104F"/>
    <w:rsid w:val="00E924AE"/>
    <w:rsid w:val="00E938B0"/>
    <w:rsid w:val="00E96EB1"/>
    <w:rsid w:val="00EB0832"/>
    <w:rsid w:val="00EB5286"/>
    <w:rsid w:val="00EC3161"/>
    <w:rsid w:val="00EC3767"/>
    <w:rsid w:val="00ED0000"/>
    <w:rsid w:val="00ED2ED0"/>
    <w:rsid w:val="00ED4211"/>
    <w:rsid w:val="00EE2696"/>
    <w:rsid w:val="00EE7396"/>
    <w:rsid w:val="00F0017A"/>
    <w:rsid w:val="00F015C8"/>
    <w:rsid w:val="00F04F8D"/>
    <w:rsid w:val="00F074B5"/>
    <w:rsid w:val="00F1542B"/>
    <w:rsid w:val="00F27F08"/>
    <w:rsid w:val="00F433A8"/>
    <w:rsid w:val="00F53CAE"/>
    <w:rsid w:val="00F55233"/>
    <w:rsid w:val="00F5746B"/>
    <w:rsid w:val="00F65656"/>
    <w:rsid w:val="00F77211"/>
    <w:rsid w:val="00F9244B"/>
    <w:rsid w:val="00FC03EB"/>
    <w:rsid w:val="00FC5509"/>
    <w:rsid w:val="00FC7DE4"/>
    <w:rsid w:val="00FD4F50"/>
    <w:rsid w:val="00FE63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B107B"/>
    <w:rPr>
      <w:sz w:val="28"/>
      <w:lang w:val="ro-RO" w:eastAsia="ro-RO"/>
    </w:rPr>
  </w:style>
  <w:style w:type="paragraph" w:styleId="Heading1">
    <w:name w:val="heading 1"/>
    <w:basedOn w:val="Normal"/>
    <w:next w:val="Normal"/>
    <w:link w:val="Heading1Char"/>
    <w:qFormat/>
    <w:rsid w:val="00BB107B"/>
    <w:pPr>
      <w:keepNext/>
      <w:ind w:firstLine="720"/>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aracter, Caracter,Caracter Caracter,Caracter Caracter Caracter"/>
    <w:basedOn w:val="Normal"/>
    <w:link w:val="BodyTextChar"/>
    <w:rsid w:val="00BB107B"/>
    <w:pPr>
      <w:jc w:val="both"/>
    </w:pPr>
    <w:rPr>
      <w:lang w:val="en-US"/>
    </w:rPr>
  </w:style>
  <w:style w:type="paragraph" w:styleId="Header">
    <w:name w:val="header"/>
    <w:basedOn w:val="Normal"/>
    <w:rsid w:val="00BB107B"/>
    <w:pPr>
      <w:tabs>
        <w:tab w:val="center" w:pos="4153"/>
        <w:tab w:val="right" w:pos="8306"/>
      </w:tabs>
    </w:pPr>
  </w:style>
  <w:style w:type="paragraph" w:styleId="Footer">
    <w:name w:val="footer"/>
    <w:basedOn w:val="Normal"/>
    <w:link w:val="FooterChar"/>
    <w:rsid w:val="00BB107B"/>
    <w:pPr>
      <w:tabs>
        <w:tab w:val="center" w:pos="4153"/>
        <w:tab w:val="right" w:pos="8306"/>
      </w:tabs>
    </w:pPr>
  </w:style>
  <w:style w:type="character" w:styleId="PageNumber">
    <w:name w:val="page number"/>
    <w:basedOn w:val="DefaultParagraphFont"/>
    <w:rsid w:val="00BB107B"/>
  </w:style>
  <w:style w:type="paragraph" w:styleId="BodyTextIndent">
    <w:name w:val="Body Text Indent"/>
    <w:basedOn w:val="Normal"/>
    <w:rsid w:val="00BB107B"/>
    <w:pPr>
      <w:ind w:firstLine="720"/>
      <w:jc w:val="both"/>
    </w:pPr>
  </w:style>
  <w:style w:type="paragraph" w:styleId="BodyTextIndent2">
    <w:name w:val="Body Text Indent 2"/>
    <w:basedOn w:val="Normal"/>
    <w:rsid w:val="00BB107B"/>
    <w:pPr>
      <w:ind w:firstLine="1276"/>
      <w:jc w:val="both"/>
    </w:pPr>
    <w:rPr>
      <w:sz w:val="24"/>
      <w:lang w:val="fr-FR"/>
    </w:rPr>
  </w:style>
  <w:style w:type="paragraph" w:styleId="Title">
    <w:name w:val="Title"/>
    <w:basedOn w:val="Normal"/>
    <w:qFormat/>
    <w:rsid w:val="00784D1B"/>
    <w:pPr>
      <w:jc w:val="center"/>
    </w:pPr>
    <w:rPr>
      <w:b/>
      <w:bCs/>
      <w:sz w:val="32"/>
      <w:szCs w:val="24"/>
      <w:lang w:val="en-US" w:eastAsia="en-US"/>
    </w:rPr>
  </w:style>
  <w:style w:type="table" w:styleId="TableGrid">
    <w:name w:val="Table Grid"/>
    <w:basedOn w:val="TableNormal"/>
    <w:rsid w:val="009F0D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ED4211"/>
    <w:rPr>
      <w:color w:val="0000FF"/>
      <w:u w:val="single"/>
    </w:rPr>
  </w:style>
  <w:style w:type="paragraph" w:customStyle="1" w:styleId="CharChar1Caracter">
    <w:name w:val="Char Char1 Caracter"/>
    <w:basedOn w:val="Normal"/>
    <w:rsid w:val="00577FB2"/>
    <w:rPr>
      <w:sz w:val="24"/>
      <w:szCs w:val="24"/>
      <w:lang w:val="pl-PL" w:eastAsia="pl-PL"/>
    </w:rPr>
  </w:style>
  <w:style w:type="paragraph" w:customStyle="1" w:styleId="CharCharCaracter">
    <w:name w:val="Char Char Caracter"/>
    <w:basedOn w:val="Normal"/>
    <w:rsid w:val="00CE3AF4"/>
    <w:rPr>
      <w:sz w:val="24"/>
      <w:szCs w:val="24"/>
      <w:lang w:val="pl-PL" w:eastAsia="pl-PL"/>
    </w:rPr>
  </w:style>
  <w:style w:type="paragraph" w:styleId="BalloonText">
    <w:name w:val="Balloon Text"/>
    <w:basedOn w:val="Normal"/>
    <w:semiHidden/>
    <w:rsid w:val="00CE3AF4"/>
    <w:rPr>
      <w:rFonts w:ascii="Tahoma" w:hAnsi="Tahoma" w:cs="Tahoma"/>
      <w:sz w:val="16"/>
      <w:szCs w:val="16"/>
      <w:lang w:val="en-GB"/>
    </w:rPr>
  </w:style>
  <w:style w:type="paragraph" w:customStyle="1" w:styleId="CharChar2Caracter">
    <w:name w:val="Char Char2 Caracter"/>
    <w:basedOn w:val="Normal"/>
    <w:rsid w:val="00A76B85"/>
    <w:rPr>
      <w:sz w:val="24"/>
      <w:szCs w:val="24"/>
      <w:lang w:val="pl-PL" w:eastAsia="pl-PL"/>
    </w:rPr>
  </w:style>
  <w:style w:type="character" w:customStyle="1" w:styleId="BodyTextChar">
    <w:name w:val="Body Text Char"/>
    <w:aliases w:val="Caracter Char1, Caracter Char,Caracter Caracter Char,Caracter Caracter Caracter Char"/>
    <w:basedOn w:val="DefaultParagraphFont"/>
    <w:link w:val="BodyText"/>
    <w:rsid w:val="005E08E8"/>
    <w:rPr>
      <w:sz w:val="28"/>
      <w:lang w:val="en-US" w:eastAsia="ro-RO" w:bidi="ar-SA"/>
    </w:rPr>
  </w:style>
  <w:style w:type="character" w:customStyle="1" w:styleId="CaracterChar">
    <w:name w:val="Caracter Char"/>
    <w:aliases w:val=" Caracter Char Char"/>
    <w:basedOn w:val="DefaultParagraphFont"/>
    <w:locked/>
    <w:rsid w:val="000E2723"/>
    <w:rPr>
      <w:rFonts w:cs="Times New Roman"/>
      <w:sz w:val="28"/>
      <w:lang w:val="en-US" w:eastAsia="ro-RO" w:bidi="ar-SA"/>
    </w:rPr>
  </w:style>
  <w:style w:type="paragraph" w:styleId="HTMLPreformatted">
    <w:name w:val="HTML Preformatted"/>
    <w:basedOn w:val="Normal"/>
    <w:rsid w:val="002C0C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l5def1">
    <w:name w:val="l5def1"/>
    <w:basedOn w:val="DefaultParagraphFont"/>
    <w:rsid w:val="005B7B92"/>
    <w:rPr>
      <w:rFonts w:ascii="Arial" w:hAnsi="Arial" w:cs="Arial"/>
      <w:color w:val="000000"/>
      <w:sz w:val="26"/>
      <w:szCs w:val="26"/>
    </w:rPr>
  </w:style>
  <w:style w:type="character" w:customStyle="1" w:styleId="Heading1Char">
    <w:name w:val="Heading 1 Char"/>
    <w:basedOn w:val="DefaultParagraphFont"/>
    <w:link w:val="Heading1"/>
    <w:rsid w:val="00993EF4"/>
    <w:rPr>
      <w:b/>
      <w:sz w:val="28"/>
      <w:lang w:val="ro-RO" w:eastAsia="ro-RO" w:bidi="ar-SA"/>
    </w:rPr>
  </w:style>
  <w:style w:type="paragraph" w:styleId="ListParagraph">
    <w:name w:val="List Paragraph"/>
    <w:basedOn w:val="Normal"/>
    <w:qFormat/>
    <w:rsid w:val="00C50CBD"/>
    <w:pPr>
      <w:ind w:left="720"/>
      <w:contextualSpacing/>
    </w:pPr>
    <w:rPr>
      <w:sz w:val="24"/>
      <w:szCs w:val="24"/>
    </w:rPr>
  </w:style>
  <w:style w:type="paragraph" w:customStyle="1" w:styleId="Default">
    <w:name w:val="Default"/>
    <w:rsid w:val="00C50CBD"/>
    <w:pPr>
      <w:autoSpaceDE w:val="0"/>
      <w:autoSpaceDN w:val="0"/>
      <w:adjustRightInd w:val="0"/>
    </w:pPr>
    <w:rPr>
      <w:rFonts w:ascii="Calibri" w:hAnsi="Calibri" w:cs="Calibri"/>
      <w:color w:val="000000"/>
      <w:sz w:val="24"/>
      <w:szCs w:val="24"/>
    </w:rPr>
  </w:style>
  <w:style w:type="character" w:customStyle="1" w:styleId="BodyTextChar2">
    <w:name w:val="Body Text Char2"/>
    <w:aliases w:val="Caracter Char2,Caracter Caracter Caracter Char1"/>
    <w:basedOn w:val="DefaultParagraphFont"/>
    <w:uiPriority w:val="99"/>
    <w:locked/>
    <w:rsid w:val="002F3F88"/>
    <w:rPr>
      <w:sz w:val="28"/>
      <w:lang w:eastAsia="ro-RO"/>
    </w:rPr>
  </w:style>
  <w:style w:type="character" w:customStyle="1" w:styleId="FooterChar">
    <w:name w:val="Footer Char"/>
    <w:basedOn w:val="DefaultParagraphFont"/>
    <w:link w:val="Footer"/>
    <w:rsid w:val="00277A0E"/>
    <w:rPr>
      <w:sz w:val="28"/>
      <w:lang w:val="ro-RO" w:eastAsia="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B23C66-1293-42A7-80A8-168E9C161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17</Pages>
  <Words>8622</Words>
  <Characters>49152</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CONTRACT CADRU(*)</vt:lpstr>
    </vt:vector>
  </TitlesOfParts>
  <Company>F.E.Bucuresti</Company>
  <LinksUpToDate>false</LinksUpToDate>
  <CharactersWithSpaces>57659</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CADRU(*)</dc:title>
  <dc:creator>Serviciul Contracte Vinzari</dc:creator>
  <cp:lastModifiedBy>roxana.kedei</cp:lastModifiedBy>
  <cp:revision>19</cp:revision>
  <cp:lastPrinted>2019-10-25T07:51:00Z</cp:lastPrinted>
  <dcterms:created xsi:type="dcterms:W3CDTF">2020-12-22T12:57:00Z</dcterms:created>
  <dcterms:modified xsi:type="dcterms:W3CDTF">2020-12-23T07:21:00Z</dcterms:modified>
</cp:coreProperties>
</file>